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EE" w:rsidRDefault="00395AEE" w:rsidP="00BE6AF7">
      <w:pPr>
        <w:pStyle w:val="berschrift1"/>
      </w:pPr>
      <w:bookmarkStart w:id="0" w:name="_GoBack"/>
      <w:bookmarkEnd w:id="0"/>
      <w:r>
        <w:t>A better view of the process</w:t>
      </w:r>
    </w:p>
    <w:p w:rsidR="00395AEE" w:rsidRDefault="00395AEE" w:rsidP="00BE6AF7">
      <w:pPr>
        <w:pStyle w:val="Untertitel"/>
      </w:pPr>
      <w:r>
        <w:t>Event camera from SICK</w:t>
      </w:r>
    </w:p>
    <w:p w:rsidR="00395AEE" w:rsidRDefault="00395AEE" w:rsidP="00BE6AF7"/>
    <w:p w:rsidR="00395AEE" w:rsidRDefault="00395AEE" w:rsidP="00BE6AF7"/>
    <w:p w:rsidR="00395AEE" w:rsidRDefault="00395AEE" w:rsidP="00BE6AF7"/>
    <w:p w:rsidR="00395AEE" w:rsidRDefault="00395AEE" w:rsidP="00BE6AF7">
      <w:pPr>
        <w:pStyle w:val="Lead"/>
      </w:pPr>
      <w:r>
        <w:t>Waldkirch, November 2016 – The new event camera from SICK makes it possible to create actual images and video sequences based on what is happening in a plant, whenever this is required. The camera integrates seamlessly into SICK’s industrial sensor technology and transmits event-controlled video sequences directly to the cloud, as well as to an integrated SD card as a backup. The video sequences show what happens immediately before and after the event. This provides the plant operator with information about the cause of plant malfunctions, such as protective field violations and material removal.</w:t>
      </w:r>
    </w:p>
    <w:p w:rsidR="00395AEE" w:rsidRDefault="00395AEE" w:rsidP="00BE6AF7">
      <w:pPr>
        <w:spacing w:after="240"/>
      </w:pPr>
      <w:r>
        <w:t xml:space="preserve">Using multiple event cameras makes it possible to record and analyze the overall situation from various angles. Once productivity has been restored, the event camera can be uninstalled and then used for a range of other optimization and diagnostics purposes. As no data is transmitted or stored permanently, the system accommodates the data protection provisions that are in place. </w:t>
      </w:r>
    </w:p>
    <w:p w:rsidR="00395AEE" w:rsidRPr="00FE64E3" w:rsidRDefault="00395AEE" w:rsidP="00BE6AF7">
      <w:pPr>
        <w:spacing w:after="240"/>
        <w:rPr>
          <w:b/>
        </w:rPr>
      </w:pPr>
      <w:r>
        <w:rPr>
          <w:b/>
        </w:rPr>
        <w:t>Process optimization and diagnostics</w:t>
      </w:r>
    </w:p>
    <w:p w:rsidR="00395AEE" w:rsidRDefault="00395AEE" w:rsidP="00BE6AF7">
      <w:pPr>
        <w:spacing w:after="240"/>
      </w:pPr>
      <w:r>
        <w:t>Efficient processes and high productivity levels need either reliable object detection or assurance that safety systems are operating without issues. The event camera’s video sequences provide additional visual information. The camera continually records processes, but does not issue a response until it receives a trigger from another sensor – for example, an incorrect profile being detected during profile monitoring. When the camera receives the trigger from the sensor, it stores the video sequence covering a short time before and after the event, then sends it to the cloud.</w:t>
      </w:r>
    </w:p>
    <w:p w:rsidR="00395AEE" w:rsidRDefault="00395AEE" w:rsidP="00BE6AF7">
      <w:pPr>
        <w:spacing w:after="240"/>
      </w:pPr>
      <w:r>
        <w:t>In cases where protecting the hazardous area is a challenging task, people and other interference objects have the potential to trigger protective devices and reduce system throughput. If events like this happen, it is possible to install and deploy the camera in a way that accommodates the situation in question – allowing for rapid, targeted diagnostics. The recorded image or video sequences allow the person responsible for the system to identify the disturbance variable and take appropriate measures.</w:t>
      </w:r>
    </w:p>
    <w:p w:rsidR="00395AEE" w:rsidRDefault="00395AEE" w:rsidP="00BE6AF7">
      <w:pPr>
        <w:spacing w:after="240"/>
        <w:rPr>
          <w:rFonts w:cs="Arial"/>
          <w:szCs w:val="20"/>
        </w:rPr>
      </w:pPr>
      <w:r>
        <w:t>Image: Event-Camera.jpg</w:t>
      </w:r>
      <w:r>
        <w:br/>
        <w:t>A better view of the process thanks to the new event camera from SICK</w:t>
      </w:r>
    </w:p>
    <w:p w:rsidR="00395AEE" w:rsidRDefault="00395AEE" w:rsidP="00BE6AF7">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t>More information about SICK is available on the Internet at http://www.sick.com or by phone on +49 (0) 7681 202-4183.</w:t>
      </w:r>
    </w:p>
    <w:sectPr w:rsidR="00395AEE"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A" w:rsidRDefault="0049012A" w:rsidP="00CB0E99">
      <w:pPr>
        <w:spacing w:line="240" w:lineRule="auto"/>
      </w:pPr>
      <w:r>
        <w:separator/>
      </w:r>
    </w:p>
  </w:endnote>
  <w:endnote w:type="continuationSeparator" w:id="0">
    <w:p w:rsidR="0049012A" w:rsidRDefault="0049012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95AEE">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95AEE">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A" w:rsidRDefault="0049012A" w:rsidP="00CB0E99">
      <w:pPr>
        <w:spacing w:line="240" w:lineRule="auto"/>
      </w:pPr>
      <w:r>
        <w:separator/>
      </w:r>
    </w:p>
  </w:footnote>
  <w:footnote w:type="continuationSeparator" w:id="0">
    <w:p w:rsidR="0049012A" w:rsidRDefault="0049012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2A"/>
    <w:rsid w:val="000077BD"/>
    <w:rsid w:val="00047437"/>
    <w:rsid w:val="0008423C"/>
    <w:rsid w:val="000E2D3C"/>
    <w:rsid w:val="000F5C66"/>
    <w:rsid w:val="00106049"/>
    <w:rsid w:val="001310B9"/>
    <w:rsid w:val="00144B8E"/>
    <w:rsid w:val="0015775E"/>
    <w:rsid w:val="00161D1B"/>
    <w:rsid w:val="0017428D"/>
    <w:rsid w:val="001744A4"/>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2407"/>
    <w:rsid w:val="00334B77"/>
    <w:rsid w:val="00365DDC"/>
    <w:rsid w:val="00377DF0"/>
    <w:rsid w:val="00390C85"/>
    <w:rsid w:val="00392F4D"/>
    <w:rsid w:val="00395AEE"/>
    <w:rsid w:val="003B7380"/>
    <w:rsid w:val="00470DE3"/>
    <w:rsid w:val="0049012A"/>
    <w:rsid w:val="004D70DF"/>
    <w:rsid w:val="005027F6"/>
    <w:rsid w:val="00514A5D"/>
    <w:rsid w:val="00547286"/>
    <w:rsid w:val="005554B4"/>
    <w:rsid w:val="005774AB"/>
    <w:rsid w:val="005864EF"/>
    <w:rsid w:val="005E790D"/>
    <w:rsid w:val="005F0DE6"/>
    <w:rsid w:val="005F4798"/>
    <w:rsid w:val="00620BA5"/>
    <w:rsid w:val="006374FF"/>
    <w:rsid w:val="00637F15"/>
    <w:rsid w:val="00657B98"/>
    <w:rsid w:val="006A725F"/>
    <w:rsid w:val="006C5AFB"/>
    <w:rsid w:val="006D7DA2"/>
    <w:rsid w:val="006F09FE"/>
    <w:rsid w:val="006F6DE2"/>
    <w:rsid w:val="00721ACC"/>
    <w:rsid w:val="00731011"/>
    <w:rsid w:val="00735B1C"/>
    <w:rsid w:val="00744175"/>
    <w:rsid w:val="0075680B"/>
    <w:rsid w:val="007573BB"/>
    <w:rsid w:val="0079794B"/>
    <w:rsid w:val="007A0763"/>
    <w:rsid w:val="007B152C"/>
    <w:rsid w:val="007D7404"/>
    <w:rsid w:val="007E6CE3"/>
    <w:rsid w:val="007F0429"/>
    <w:rsid w:val="00817CEB"/>
    <w:rsid w:val="008940AA"/>
    <w:rsid w:val="008B6429"/>
    <w:rsid w:val="008C21FC"/>
    <w:rsid w:val="00901B0C"/>
    <w:rsid w:val="00910D8D"/>
    <w:rsid w:val="009A36B1"/>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D41AA"/>
    <w:rsid w:val="00EE67CC"/>
    <w:rsid w:val="00F05A05"/>
    <w:rsid w:val="00F17459"/>
    <w:rsid w:val="00F52337"/>
    <w:rsid w:val="00F5454F"/>
    <w:rsid w:val="00F7375F"/>
    <w:rsid w:val="00F92ADD"/>
    <w:rsid w:val="00FA43DE"/>
    <w:rsid w:val="00FB0FEE"/>
    <w:rsid w:val="00FC781C"/>
    <w:rsid w:val="00FE6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021E-E964-4458-8A08-23699EF4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12</cp:revision>
  <cp:lastPrinted>2016-11-07T13:44:00Z</cp:lastPrinted>
  <dcterms:created xsi:type="dcterms:W3CDTF">2016-11-04T14:07:00Z</dcterms:created>
  <dcterms:modified xsi:type="dcterms:W3CDTF">2016-11-17T12:54:00Z</dcterms:modified>
</cp:coreProperties>
</file>