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B72E73" w:rsidP="00E273D4">
      <w:pPr>
        <w:pStyle w:val="berschrift1"/>
      </w:pPr>
      <w:r>
        <w:t>„</w:t>
      </w:r>
      <w:r w:rsidR="007F7CF1">
        <w:t>Griffbereit</w:t>
      </w:r>
      <w:r>
        <w:t>“</w:t>
      </w:r>
      <w:r w:rsidR="007F7CF1">
        <w:t xml:space="preserve">: Magnetischer Zylindersensor </w:t>
      </w:r>
      <w:r>
        <w:t xml:space="preserve">MZCG </w:t>
      </w:r>
      <w:r w:rsidR="007F7CF1">
        <w:t>für pneumatische Roboter-Greifelemente</w:t>
      </w:r>
    </w:p>
    <w:p w:rsidR="00D73797" w:rsidRDefault="007F7CF1" w:rsidP="00D73797">
      <w:pPr>
        <w:pStyle w:val="Untertitel"/>
      </w:pPr>
      <w:r>
        <w:t xml:space="preserve">Bauform, </w:t>
      </w:r>
      <w:r w:rsidR="00C3768A">
        <w:t xml:space="preserve">Befestigungskonzept, </w:t>
      </w:r>
      <w:r>
        <w:t>Schaltpunkt</w:t>
      </w:r>
      <w:r w:rsidR="00C3768A">
        <w:t xml:space="preserve"> und</w:t>
      </w:r>
      <w:r>
        <w:t xml:space="preserve"> Anschlussleitung</w:t>
      </w:r>
      <w:r w:rsidR="00C3768A">
        <w:t xml:space="preserve"> optimiert für End of Arm-Tooling</w:t>
      </w:r>
    </w:p>
    <w:p w:rsidR="00D73797" w:rsidRDefault="00D73797" w:rsidP="00D73797"/>
    <w:p w:rsidR="00D36503" w:rsidRDefault="00D36503" w:rsidP="00D73797"/>
    <w:p w:rsidR="00E03746" w:rsidRPr="00AE39C0" w:rsidRDefault="000E2D3C" w:rsidP="00E03746">
      <w:pPr>
        <w:pStyle w:val="Lead"/>
        <w:tabs>
          <w:tab w:val="left" w:pos="7305"/>
        </w:tabs>
      </w:pPr>
      <w:r w:rsidRPr="00315A5A">
        <w:t xml:space="preserve">Waldkirch, </w:t>
      </w:r>
      <w:r w:rsidR="00EC412D">
        <w:t xml:space="preserve">im </w:t>
      </w:r>
      <w:r w:rsidR="008E5ABE">
        <w:t>Juni</w:t>
      </w:r>
      <w:r w:rsidR="00EC412D">
        <w:t xml:space="preserve"> </w:t>
      </w:r>
      <w:r w:rsidR="00C12885">
        <w:t>2018</w:t>
      </w:r>
      <w:r w:rsidR="00BA26EB">
        <w:t xml:space="preserve"> – </w:t>
      </w:r>
      <w:r w:rsidR="00B72E73">
        <w:t>Speziell für den Einsatz in pneumatischen Greifern und Miniatur-Pneumatikzylindern ausgelegt ist der neue magnetische Zylindersensor MZCG von SICK.</w:t>
      </w:r>
      <w:r w:rsidR="005E2BCF">
        <w:t xml:space="preserve"> Die </w:t>
      </w:r>
      <w:r w:rsidR="00E01F2F">
        <w:t xml:space="preserve">zugleich universelle und </w:t>
      </w:r>
      <w:r w:rsidR="005E2BCF">
        <w:t xml:space="preserve">ultrakurze Bauform </w:t>
      </w:r>
      <w:r w:rsidR="00CB3A30">
        <w:t xml:space="preserve">spart Platz bei der Montage und </w:t>
      </w:r>
      <w:r w:rsidR="005E2BCF">
        <w:t xml:space="preserve">passt in die C-Nuten fast aller Zylinder- und Greiferprofile. Gleichzeitig gewährleistet das clevere Drop-in-Befestigungskonzept eine schnelle sowie </w:t>
      </w:r>
      <w:r w:rsidR="00E01F2F">
        <w:t xml:space="preserve">dauerhaft sichere, </w:t>
      </w:r>
      <w:r w:rsidR="005E2BCF">
        <w:t xml:space="preserve">zug- und vibrationsfeste Fixierung. Der kurze Schaltpunkt </w:t>
      </w:r>
      <w:r w:rsidR="00E01F2F">
        <w:t xml:space="preserve">des MZCG </w:t>
      </w:r>
      <w:r w:rsidR="005E2BCF">
        <w:t>erfüllt die Anforderungen anspruchsvoller Greiferapplikationen</w:t>
      </w:r>
      <w:r w:rsidR="00E01F2F">
        <w:t xml:space="preserve"> mit kurzen Zykluszeiten</w:t>
      </w:r>
      <w:r w:rsidR="005E2BCF">
        <w:t xml:space="preserve">, in denen die Positionen </w:t>
      </w:r>
      <w:r w:rsidR="00E01F2F">
        <w:t>wie „</w:t>
      </w:r>
      <w:r w:rsidR="005E2BCF">
        <w:t>offen</w:t>
      </w:r>
      <w:r w:rsidR="00E01F2F">
        <w:t>“</w:t>
      </w:r>
      <w:r w:rsidR="005E2BCF">
        <w:t xml:space="preserve">, </w:t>
      </w:r>
      <w:r w:rsidR="00E01F2F">
        <w:t xml:space="preserve">„mittig“ und „geschlossen“ auch bei kurzen Hüben schnell und hochpräzise erfasst werden müssen. </w:t>
      </w:r>
      <w:r w:rsidR="005E2BCF">
        <w:t xml:space="preserve"> Die </w:t>
      </w:r>
      <w:r w:rsidR="0080131C">
        <w:t xml:space="preserve">schleppkettentaugliche </w:t>
      </w:r>
      <w:r w:rsidR="005E2BCF">
        <w:t>Anschlussleitung hält großen Torsionskräften und häufigen, schnellen Richtungsänderungen – wie sie in Robotikanwendungen auftreten können – dauerhaft stand.</w:t>
      </w:r>
      <w:r w:rsidR="00E01F2F">
        <w:t xml:space="preserve"> </w:t>
      </w:r>
    </w:p>
    <w:p w:rsidR="00C15633" w:rsidRDefault="00E01F2F" w:rsidP="00C15633">
      <w:pPr>
        <w:spacing w:after="240"/>
        <w:rPr>
          <w:rFonts w:ascii="Helv" w:hAnsi="Helv" w:cs="Helv"/>
          <w:szCs w:val="20"/>
          <w:lang w:eastAsia="de-DE"/>
        </w:rPr>
      </w:pPr>
      <w:r>
        <w:rPr>
          <w:rFonts w:ascii="Helv" w:hAnsi="Helv" w:cs="Helv"/>
          <w:szCs w:val="20"/>
          <w:lang w:eastAsia="de-DE"/>
        </w:rPr>
        <w:t xml:space="preserve">Pneumatische Greifer und kompakte Pneumatikzylinder – und mit ihnen der für das End of Arm-Tooling </w:t>
      </w:r>
      <w:r w:rsidR="000A5949">
        <w:rPr>
          <w:rFonts w:ascii="Helv" w:hAnsi="Helv" w:cs="Helv"/>
          <w:szCs w:val="20"/>
          <w:lang w:eastAsia="de-DE"/>
        </w:rPr>
        <w:t>in der Robotik</w:t>
      </w:r>
      <w:r>
        <w:rPr>
          <w:rFonts w:ascii="Helv" w:hAnsi="Helv" w:cs="Helv"/>
          <w:szCs w:val="20"/>
          <w:lang w:eastAsia="de-DE"/>
        </w:rPr>
        <w:t xml:space="preserve"> konzipierte MZCG – kommen in einer Vielzahl von Anwendungen zum Einsatz, unter anderem in </w:t>
      </w:r>
      <w:r w:rsidR="000A5949">
        <w:rPr>
          <w:rFonts w:ascii="Helv" w:hAnsi="Helv" w:cs="Helv"/>
          <w:szCs w:val="20"/>
          <w:lang w:eastAsia="de-DE"/>
        </w:rPr>
        <w:t>Industrierobotern</w:t>
      </w:r>
      <w:r w:rsidR="00CB3A30">
        <w:rPr>
          <w:rFonts w:ascii="Helv" w:hAnsi="Helv" w:cs="Helv"/>
          <w:szCs w:val="20"/>
          <w:lang w:eastAsia="de-DE"/>
        </w:rPr>
        <w:t>, in</w:t>
      </w:r>
      <w:r w:rsidR="000A5949">
        <w:rPr>
          <w:rFonts w:ascii="Helv" w:hAnsi="Helv" w:cs="Helv"/>
          <w:szCs w:val="20"/>
          <w:lang w:eastAsia="de-DE"/>
        </w:rPr>
        <w:t xml:space="preserve"> </w:t>
      </w:r>
      <w:r w:rsidR="00CB3A30">
        <w:rPr>
          <w:rFonts w:ascii="Helv" w:hAnsi="Helv" w:cs="Helv"/>
          <w:szCs w:val="20"/>
          <w:lang w:eastAsia="de-DE"/>
        </w:rPr>
        <w:t xml:space="preserve">Verpackungsmaschinen sowie in der </w:t>
      </w:r>
      <w:r>
        <w:rPr>
          <w:rFonts w:ascii="Helv" w:hAnsi="Helv" w:cs="Helv"/>
          <w:szCs w:val="20"/>
          <w:lang w:eastAsia="de-DE"/>
        </w:rPr>
        <w:t>Handha</w:t>
      </w:r>
      <w:r w:rsidR="000A5949">
        <w:rPr>
          <w:rFonts w:ascii="Helv" w:hAnsi="Helv" w:cs="Helv"/>
          <w:szCs w:val="20"/>
          <w:lang w:eastAsia="de-DE"/>
        </w:rPr>
        <w:t>b</w:t>
      </w:r>
      <w:r>
        <w:rPr>
          <w:rFonts w:ascii="Helv" w:hAnsi="Helv" w:cs="Helv"/>
          <w:szCs w:val="20"/>
          <w:lang w:eastAsia="de-DE"/>
        </w:rPr>
        <w:t xml:space="preserve">ungstechnik </w:t>
      </w:r>
      <w:r w:rsidR="00CB3A30">
        <w:rPr>
          <w:rFonts w:ascii="Helv" w:hAnsi="Helv" w:cs="Helv"/>
          <w:szCs w:val="20"/>
          <w:lang w:eastAsia="de-DE"/>
        </w:rPr>
        <w:t>oder der</w:t>
      </w:r>
      <w:r>
        <w:rPr>
          <w:rFonts w:ascii="Helv" w:hAnsi="Helv" w:cs="Helv"/>
          <w:szCs w:val="20"/>
          <w:lang w:eastAsia="de-DE"/>
        </w:rPr>
        <w:t xml:space="preserve"> Elektronikindustrie beim Handling und der Montage von Kleinteilen.</w:t>
      </w:r>
    </w:p>
    <w:p w:rsidR="000A5949" w:rsidRPr="0080131C" w:rsidRDefault="0080131C" w:rsidP="00C15633">
      <w:pPr>
        <w:spacing w:after="240"/>
        <w:rPr>
          <w:rFonts w:ascii="Helv" w:hAnsi="Helv" w:cs="Helv"/>
          <w:b/>
          <w:szCs w:val="20"/>
          <w:lang w:eastAsia="de-DE"/>
        </w:rPr>
      </w:pPr>
      <w:r>
        <w:rPr>
          <w:rFonts w:ascii="Helv" w:hAnsi="Helv" w:cs="Helv"/>
          <w:b/>
          <w:szCs w:val="20"/>
          <w:lang w:eastAsia="de-DE"/>
        </w:rPr>
        <w:t xml:space="preserve">Sensorfamilie </w:t>
      </w:r>
      <w:r w:rsidRPr="0080131C">
        <w:rPr>
          <w:rFonts w:ascii="Helv" w:hAnsi="Helv" w:cs="Helv"/>
          <w:b/>
          <w:szCs w:val="20"/>
          <w:lang w:eastAsia="de-DE"/>
        </w:rPr>
        <w:t>MZCG erweitert Portfolio magnetischer Zylindersensoren von SICK</w:t>
      </w:r>
    </w:p>
    <w:p w:rsidR="00C9546C" w:rsidRDefault="0080131C" w:rsidP="00C9546C">
      <w:pPr>
        <w:spacing w:after="240"/>
        <w:rPr>
          <w:rFonts w:ascii="Helv" w:hAnsi="Helv" w:cs="Helv"/>
          <w:szCs w:val="20"/>
          <w:lang w:eastAsia="de-DE"/>
        </w:rPr>
      </w:pPr>
      <w:r>
        <w:rPr>
          <w:rFonts w:ascii="Helv" w:hAnsi="Helv" w:cs="Helv"/>
          <w:szCs w:val="20"/>
          <w:lang w:eastAsia="de-DE"/>
        </w:rPr>
        <w:t xml:space="preserve">Mit dem MZCG </w:t>
      </w:r>
      <w:r w:rsidR="00EA549A">
        <w:rPr>
          <w:rFonts w:ascii="Helv" w:hAnsi="Helv" w:cs="Helv"/>
          <w:szCs w:val="20"/>
          <w:lang w:eastAsia="de-DE"/>
        </w:rPr>
        <w:t>bietet SICK eine Lösung zur Erfassung von Kolbenpositionen an, die den Trend der zunehmenden Miniaturisierung im Maschinenbau</w:t>
      </w:r>
      <w:r w:rsidR="002900DA">
        <w:rPr>
          <w:rFonts w:ascii="Helv" w:hAnsi="Helv" w:cs="Helv"/>
          <w:szCs w:val="20"/>
          <w:lang w:eastAsia="de-DE"/>
        </w:rPr>
        <w:t xml:space="preserve">, in der </w:t>
      </w:r>
      <w:r w:rsidR="00EA549A">
        <w:rPr>
          <w:rFonts w:ascii="Helv" w:hAnsi="Helv" w:cs="Helv"/>
          <w:szCs w:val="20"/>
          <w:lang w:eastAsia="de-DE"/>
        </w:rPr>
        <w:t>Antriebstechnik und speziell auch in der Robotik aufgreift. Mit gerade ein</w:t>
      </w:r>
      <w:r w:rsidR="002900DA">
        <w:rPr>
          <w:rFonts w:ascii="Helv" w:hAnsi="Helv" w:cs="Helv"/>
          <w:szCs w:val="20"/>
          <w:lang w:eastAsia="de-DE"/>
        </w:rPr>
        <w:t xml:space="preserve">mal </w:t>
      </w:r>
      <w:r w:rsidR="00EA549A">
        <w:rPr>
          <w:rFonts w:ascii="Helv" w:hAnsi="Helv" w:cs="Helv"/>
          <w:szCs w:val="20"/>
          <w:lang w:eastAsia="de-DE"/>
        </w:rPr>
        <w:t xml:space="preserve">12,2 mm zählt </w:t>
      </w:r>
      <w:r w:rsidR="002900DA">
        <w:rPr>
          <w:rFonts w:ascii="Helv" w:hAnsi="Helv" w:cs="Helv"/>
          <w:szCs w:val="20"/>
          <w:lang w:eastAsia="de-DE"/>
        </w:rPr>
        <w:t xml:space="preserve">er </w:t>
      </w:r>
      <w:r w:rsidR="00EA549A">
        <w:rPr>
          <w:rFonts w:ascii="Helv" w:hAnsi="Helv" w:cs="Helv"/>
          <w:szCs w:val="20"/>
          <w:lang w:eastAsia="de-DE"/>
        </w:rPr>
        <w:t>zu den platzsparendsten magnetischen Zylindersensoren seiner Art</w:t>
      </w:r>
      <w:r w:rsidR="002900DA">
        <w:rPr>
          <w:rFonts w:ascii="Helv" w:hAnsi="Helv" w:cs="Helv"/>
          <w:szCs w:val="20"/>
          <w:lang w:eastAsia="de-DE"/>
        </w:rPr>
        <w:t xml:space="preserve"> – und ist bestens geeignet für die gängigen C-Nuten von sehr kleinen, pneumatischen Aktoren</w:t>
      </w:r>
      <w:r w:rsidR="00EA549A">
        <w:rPr>
          <w:rFonts w:ascii="Helv" w:hAnsi="Helv" w:cs="Helv"/>
          <w:szCs w:val="20"/>
          <w:lang w:eastAsia="de-DE"/>
        </w:rPr>
        <w:t xml:space="preserve">. Kurze Hubbewegungen, wie sie </w:t>
      </w:r>
      <w:r w:rsidR="002900DA">
        <w:rPr>
          <w:rFonts w:ascii="Helv" w:hAnsi="Helv" w:cs="Helv"/>
          <w:szCs w:val="20"/>
          <w:lang w:eastAsia="de-DE"/>
        </w:rPr>
        <w:t>für</w:t>
      </w:r>
      <w:r w:rsidR="00EA549A">
        <w:rPr>
          <w:rFonts w:ascii="Helv" w:hAnsi="Helv" w:cs="Helv"/>
          <w:szCs w:val="20"/>
          <w:lang w:eastAsia="de-DE"/>
        </w:rPr>
        <w:t xml:space="preserve"> ultrako</w:t>
      </w:r>
      <w:r w:rsidR="002900DA">
        <w:rPr>
          <w:rFonts w:ascii="Helv" w:hAnsi="Helv" w:cs="Helv"/>
          <w:szCs w:val="20"/>
          <w:lang w:eastAsia="de-DE"/>
        </w:rPr>
        <w:t>mpakte, miniaturisierte</w:t>
      </w:r>
      <w:r w:rsidR="00EA549A">
        <w:rPr>
          <w:rFonts w:ascii="Helv" w:hAnsi="Helv" w:cs="Helv"/>
          <w:szCs w:val="20"/>
          <w:lang w:eastAsia="de-DE"/>
        </w:rPr>
        <w:t xml:space="preserve"> Greiferapplikationen typisch sind, erfordern zudem eine einfache Montage </w:t>
      </w:r>
      <w:r w:rsidR="002900DA">
        <w:rPr>
          <w:rFonts w:ascii="Helv" w:hAnsi="Helv" w:cs="Helv"/>
          <w:szCs w:val="20"/>
          <w:lang w:eastAsia="de-DE"/>
        </w:rPr>
        <w:t>und</w:t>
      </w:r>
      <w:r w:rsidR="00EA549A">
        <w:rPr>
          <w:rFonts w:ascii="Helv" w:hAnsi="Helv" w:cs="Helv"/>
          <w:szCs w:val="20"/>
          <w:lang w:eastAsia="de-DE"/>
        </w:rPr>
        <w:t xml:space="preserve"> sichere Fixierung des Sensors in der gewünschten Position sowie einen kurzen, hysteresearmen Schaltpunkt</w:t>
      </w:r>
      <w:r w:rsidR="002900DA">
        <w:rPr>
          <w:rFonts w:ascii="Helv" w:hAnsi="Helv" w:cs="Helv"/>
          <w:szCs w:val="20"/>
          <w:lang w:eastAsia="de-DE"/>
        </w:rPr>
        <w:t xml:space="preserve">. Beides gewährleistet </w:t>
      </w:r>
      <w:r w:rsidR="00EA549A">
        <w:rPr>
          <w:rFonts w:ascii="Helv" w:hAnsi="Helv" w:cs="Helv"/>
          <w:szCs w:val="20"/>
          <w:lang w:eastAsia="de-DE"/>
        </w:rPr>
        <w:t>der MZCG</w:t>
      </w:r>
      <w:r w:rsidR="00022CDF">
        <w:rPr>
          <w:rFonts w:ascii="Helv" w:hAnsi="Helv" w:cs="Helv"/>
          <w:szCs w:val="20"/>
          <w:lang w:eastAsia="de-DE"/>
        </w:rPr>
        <w:t xml:space="preserve"> – und ermöglicht so auch schnellere Zykluszeiten </w:t>
      </w:r>
      <w:r w:rsidR="002900DA">
        <w:rPr>
          <w:rFonts w:ascii="Helv" w:hAnsi="Helv" w:cs="Helv"/>
          <w:szCs w:val="20"/>
          <w:lang w:eastAsia="de-DE"/>
        </w:rPr>
        <w:t xml:space="preserve">von Robotern </w:t>
      </w:r>
      <w:r w:rsidR="00022CDF">
        <w:rPr>
          <w:rFonts w:ascii="Helv" w:hAnsi="Helv" w:cs="Helv"/>
          <w:szCs w:val="20"/>
          <w:lang w:eastAsia="de-DE"/>
        </w:rPr>
        <w:t xml:space="preserve">und effizientere Prozesse. </w:t>
      </w:r>
      <w:r w:rsidR="00FE2818">
        <w:rPr>
          <w:rFonts w:ascii="Helv" w:hAnsi="Helv" w:cs="Helv"/>
          <w:szCs w:val="20"/>
          <w:lang w:eastAsia="de-DE"/>
        </w:rPr>
        <w:t>Auch auf die kinemati</w:t>
      </w:r>
      <w:r w:rsidR="004D3EFE">
        <w:rPr>
          <w:rFonts w:ascii="Helv" w:hAnsi="Helv" w:cs="Helv"/>
          <w:szCs w:val="20"/>
          <w:lang w:eastAsia="de-DE"/>
        </w:rPr>
        <w:t>sch bedingten Anforderungen beim End of Arm-Tooling von Robotern</w:t>
      </w:r>
      <w:r w:rsidR="00FE2818">
        <w:rPr>
          <w:rFonts w:ascii="Helv" w:hAnsi="Helv" w:cs="Helv"/>
          <w:szCs w:val="20"/>
          <w:lang w:eastAsia="de-DE"/>
        </w:rPr>
        <w:t xml:space="preserve"> ist der MZCG bestens vorbereitet: der Sensor selbst ist schock-, vibrations- und beschleunigungsfest und besitzt ein schleppkettentaugliches, torsions- und biegefestes Robotikkabel.</w:t>
      </w:r>
    </w:p>
    <w:p w:rsidR="00B419CA" w:rsidRPr="00C9546C" w:rsidRDefault="00B419CA" w:rsidP="00C9546C">
      <w:pPr>
        <w:spacing w:after="240"/>
        <w:rPr>
          <w:rFonts w:ascii="Helv" w:hAnsi="Helv" w:cs="Helv"/>
          <w:szCs w:val="20"/>
          <w:lang w:eastAsia="de-DE"/>
        </w:rPr>
      </w:pPr>
      <w:r w:rsidRPr="00B419CA">
        <w:rPr>
          <w:b/>
        </w:rPr>
        <w:t>Zusammenarbeit auf Augenhöhe: SICK-Sensorlösungen für die Robotik</w:t>
      </w:r>
    </w:p>
    <w:p w:rsidR="00744546" w:rsidRDefault="00744546" w:rsidP="00744546">
      <w:r>
        <w:t>Die industrielle Robotik ist einer der</w:t>
      </w:r>
      <w:r w:rsidRPr="007F2B77">
        <w:t xml:space="preserve"> entscheidende</w:t>
      </w:r>
      <w:r>
        <w:t>n</w:t>
      </w:r>
      <w:r w:rsidRPr="007F2B77">
        <w:t xml:space="preserve"> Impulsgeber für </w:t>
      </w:r>
      <w:r>
        <w:t xml:space="preserve">zukunftssichere </w:t>
      </w:r>
      <w:r w:rsidRPr="007F2B77">
        <w:t>Automatisierungskonzepte v</w:t>
      </w:r>
      <w:r>
        <w:t>on morgen – dies umso mehr, als der Mensch und der Roboter in verschiedenen Arbeitsszenarien als „Kollegen“ immer enger zusammenrücken. Hierbei sind es Sensoren, die</w:t>
      </w:r>
      <w:r w:rsidRPr="004B285E">
        <w:t xml:space="preserve"> den Roboter </w:t>
      </w:r>
      <w:r>
        <w:t>zu präzisen</w:t>
      </w:r>
      <w:r w:rsidRPr="004B285E">
        <w:t xml:space="preserve"> Wahrnehmung</w:t>
      </w:r>
      <w:r>
        <w:t xml:space="preserve"> seiner Umgebung befähigen und so die Voraussetzung </w:t>
      </w:r>
      <w:r w:rsidRPr="00C92674">
        <w:t xml:space="preserve">für </w:t>
      </w:r>
      <w:r w:rsidRPr="00C92674">
        <w:lastRenderedPageBreak/>
        <w:t xml:space="preserve">eine Zusammenarbeit auf Augenhöhe </w:t>
      </w:r>
      <w:r>
        <w:t>schaffen. SICK bietet für alle Herausforderungen der Robotik die passenden Lösungen.</w:t>
      </w:r>
    </w:p>
    <w:p w:rsidR="00744546" w:rsidRDefault="00744546" w:rsidP="00744546"/>
    <w:p w:rsidR="0032191E" w:rsidRDefault="00744546" w:rsidP="00744546">
      <w:r>
        <w:t>Die</w:t>
      </w:r>
      <w:r w:rsidRPr="00D03777">
        <w:t xml:space="preserve"> </w:t>
      </w:r>
      <w:r w:rsidRPr="00C92674">
        <w:t>optische</w:t>
      </w:r>
      <w:r>
        <w:t>n</w:t>
      </w:r>
      <w:r w:rsidRPr="00D03777">
        <w:t xml:space="preserve"> und </w:t>
      </w:r>
      <w:r w:rsidRPr="00C92674">
        <w:t>kamerabasierte</w:t>
      </w:r>
      <w:r>
        <w:t>n</w:t>
      </w:r>
      <w:r w:rsidRPr="00D03777">
        <w:t xml:space="preserve"> Systeme</w:t>
      </w:r>
      <w:r>
        <w:t xml:space="preserve"> des Portfolios </w:t>
      </w:r>
      <w:r w:rsidRPr="00744546">
        <w:rPr>
          <w:b/>
        </w:rPr>
        <w:t>Robot Vision</w:t>
      </w:r>
      <w:r w:rsidRPr="00744546">
        <w:t xml:space="preserve"> sind die Augen des Roboters</w:t>
      </w:r>
      <w:r w:rsidRPr="00D03777">
        <w:t xml:space="preserve">, </w:t>
      </w:r>
      <w:r>
        <w:t xml:space="preserve">die ihn Mensch und Material erkennen lassen. Die Sichtführung von Robotern </w:t>
      </w:r>
      <w:r w:rsidR="0032191E">
        <w:t xml:space="preserve">in 2D und 3D </w:t>
      </w:r>
      <w:r>
        <w:t xml:space="preserve">ermöglicht </w:t>
      </w:r>
      <w:r w:rsidR="0032191E">
        <w:t xml:space="preserve">in Produktions-, Montage-, Füge- und Handhabungsprozessen hochgradig </w:t>
      </w:r>
      <w:r>
        <w:t xml:space="preserve">flexible und produktive </w:t>
      </w:r>
      <w:r w:rsidRPr="00C92674">
        <w:t>Automatisierung</w:t>
      </w:r>
      <w:r>
        <w:t>slösungen</w:t>
      </w:r>
      <w:r w:rsidR="0032191E">
        <w:t xml:space="preserve">, beispielsweise </w:t>
      </w:r>
      <w:r w:rsidR="0032191E" w:rsidRPr="007F2B77">
        <w:rPr>
          <w:rFonts w:ascii="Helv" w:hAnsi="Helv" w:cs="Helv"/>
          <w:szCs w:val="20"/>
          <w:lang w:eastAsia="de-DE"/>
        </w:rPr>
        <w:t xml:space="preserve">beim automatischen Kleberaupenauftrag, </w:t>
      </w:r>
      <w:r w:rsidR="0032191E">
        <w:rPr>
          <w:rFonts w:ascii="Helv" w:hAnsi="Helv" w:cs="Helv"/>
          <w:szCs w:val="20"/>
          <w:lang w:eastAsia="de-DE"/>
        </w:rPr>
        <w:t xml:space="preserve">bei </w:t>
      </w:r>
      <w:r w:rsidR="0032191E" w:rsidRPr="007F2B77">
        <w:rPr>
          <w:rFonts w:ascii="Helv" w:hAnsi="Helv" w:cs="Helv"/>
          <w:szCs w:val="20"/>
          <w:lang w:eastAsia="de-DE"/>
        </w:rPr>
        <w:t xml:space="preserve">der Schweißnahtkontrolle oder </w:t>
      </w:r>
      <w:r w:rsidR="0032191E">
        <w:rPr>
          <w:rFonts w:ascii="Helv" w:hAnsi="Helv" w:cs="Helv"/>
          <w:szCs w:val="20"/>
          <w:lang w:eastAsia="de-DE"/>
        </w:rPr>
        <w:t>beim</w:t>
      </w:r>
      <w:r w:rsidR="0032191E" w:rsidRPr="007F2B77">
        <w:rPr>
          <w:rFonts w:ascii="Helv" w:hAnsi="Helv" w:cs="Helv"/>
          <w:szCs w:val="20"/>
          <w:lang w:eastAsia="de-DE"/>
        </w:rPr>
        <w:t xml:space="preserve"> „Griff in die Kiste“.</w:t>
      </w:r>
      <w:r w:rsidR="0032191E">
        <w:rPr>
          <w:rFonts w:ascii="Helv" w:hAnsi="Helv" w:cs="Helv"/>
          <w:szCs w:val="20"/>
          <w:lang w:eastAsia="de-DE"/>
        </w:rPr>
        <w:t xml:space="preserve"> </w:t>
      </w:r>
    </w:p>
    <w:p w:rsidR="0032191E" w:rsidRDefault="0032191E" w:rsidP="00744546"/>
    <w:p w:rsidR="00744546" w:rsidRDefault="00744546" w:rsidP="00744546">
      <w:r w:rsidRPr="0032191E">
        <w:rPr>
          <w:b/>
        </w:rPr>
        <w:t>Safe-Robotics</w:t>
      </w:r>
      <w:bookmarkStart w:id="0" w:name="_GoBack"/>
      <w:bookmarkEnd w:id="0"/>
      <w:r w:rsidR="0032191E">
        <w:t xml:space="preserve"> von SICK steht für </w:t>
      </w:r>
      <w:r w:rsidRPr="00C92674">
        <w:t>Lösungen</w:t>
      </w:r>
      <w:r w:rsidR="0032191E">
        <w:t>, die</w:t>
      </w:r>
      <w:r>
        <w:t xml:space="preserve"> für </w:t>
      </w:r>
      <w:r w:rsidRPr="00D03777">
        <w:t xml:space="preserve">die </w:t>
      </w:r>
      <w:r w:rsidRPr="00C92674">
        <w:t>Sicherheit</w:t>
      </w:r>
      <w:r w:rsidRPr="00D03777">
        <w:t xml:space="preserve"> </w:t>
      </w:r>
      <w:r>
        <w:t>der Menschen</w:t>
      </w:r>
      <w:r w:rsidRPr="00D03777">
        <w:t xml:space="preserve"> </w:t>
      </w:r>
      <w:r w:rsidR="0032191E">
        <w:t>sorgen. Sie</w:t>
      </w:r>
      <w:r w:rsidRPr="00D03777">
        <w:t xml:space="preserve"> </w:t>
      </w:r>
      <w:r>
        <w:t xml:space="preserve">umfassen </w:t>
      </w:r>
      <w:r w:rsidRPr="00D03777">
        <w:t xml:space="preserve">alle Maßnahmen, die den </w:t>
      </w:r>
      <w:r>
        <w:t xml:space="preserve">sensitiven Nahbereich des Roboters </w:t>
      </w:r>
      <w:r w:rsidRPr="00D03777">
        <w:t xml:space="preserve">zum </w:t>
      </w:r>
      <w:r w:rsidRPr="00C92674">
        <w:t>sicheren</w:t>
      </w:r>
      <w:r>
        <w:t xml:space="preserve"> Arbeitsplatz machen.</w:t>
      </w:r>
      <w:r w:rsidR="0032191E">
        <w:t xml:space="preserve"> Die adaptive Wahrnehmung seines Umfeldes erfolgt </w:t>
      </w:r>
      <w:r w:rsidR="0032191E" w:rsidRPr="00C92674">
        <w:t>mithilfe</w:t>
      </w:r>
      <w:r w:rsidR="0032191E" w:rsidRPr="005203E6">
        <w:t xml:space="preserve"> von intelligenten, </w:t>
      </w:r>
      <w:r w:rsidR="0032191E" w:rsidRPr="00C92674">
        <w:t>robusten</w:t>
      </w:r>
      <w:r w:rsidR="0032191E" w:rsidRPr="005203E6">
        <w:t xml:space="preserve"> und zuverlässigen</w:t>
      </w:r>
      <w:r w:rsidR="0032191E">
        <w:t xml:space="preserve"> </w:t>
      </w:r>
      <w:r w:rsidR="0032191E" w:rsidRPr="00C92674">
        <w:t>Sensoren</w:t>
      </w:r>
      <w:r w:rsidR="0032191E">
        <w:t xml:space="preserve"> und </w:t>
      </w:r>
      <w:r w:rsidR="0032191E" w:rsidRPr="00C92674">
        <w:t>sicheren</w:t>
      </w:r>
      <w:r w:rsidR="0032191E">
        <w:t xml:space="preserve"> Systemen. Sie ermöglichen den ungehinderten und </w:t>
      </w:r>
      <w:r w:rsidR="0032191E" w:rsidRPr="00C92674">
        <w:t>sicheren</w:t>
      </w:r>
      <w:r w:rsidR="0032191E">
        <w:t xml:space="preserve"> </w:t>
      </w:r>
      <w:r w:rsidR="0032191E" w:rsidRPr="00C92674">
        <w:t>Eingriff</w:t>
      </w:r>
      <w:r w:rsidR="0032191E">
        <w:t xml:space="preserve"> des Menschen in </w:t>
      </w:r>
      <w:r w:rsidR="00027AD4">
        <w:t>den Arbeitsbereich des Roboters</w:t>
      </w:r>
      <w:r w:rsidR="0032191E">
        <w:t xml:space="preserve"> – und damit eine zugleich </w:t>
      </w:r>
      <w:r w:rsidR="0032191E" w:rsidRPr="00AD6498">
        <w:t xml:space="preserve">enge </w:t>
      </w:r>
      <w:r w:rsidR="0032191E">
        <w:t xml:space="preserve">und </w:t>
      </w:r>
      <w:r w:rsidR="0032191E" w:rsidRPr="00C92674">
        <w:t>sichere</w:t>
      </w:r>
      <w:r w:rsidR="0032191E">
        <w:t xml:space="preserve"> </w:t>
      </w:r>
      <w:r w:rsidR="0032191E" w:rsidRPr="00AD6498">
        <w:t xml:space="preserve">Zusammenarbeit </w:t>
      </w:r>
      <w:r w:rsidR="00027AD4">
        <w:t>mit dem</w:t>
      </w:r>
      <w:r w:rsidR="0032191E" w:rsidRPr="00AD6498">
        <w:t xml:space="preserve"> Mensch</w:t>
      </w:r>
      <w:r w:rsidR="00027AD4">
        <w:t>en</w:t>
      </w:r>
      <w:r w:rsidR="0032191E">
        <w:t>.</w:t>
      </w:r>
    </w:p>
    <w:p w:rsidR="0032191E" w:rsidRDefault="0032191E" w:rsidP="00744546"/>
    <w:p w:rsidR="00744546" w:rsidRDefault="00744546" w:rsidP="00744546">
      <w:r>
        <w:t xml:space="preserve">Beim </w:t>
      </w:r>
      <w:r w:rsidRPr="00027AD4">
        <w:rPr>
          <w:b/>
        </w:rPr>
        <w:t>End-of-Arm Tooling</w:t>
      </w:r>
      <w:r>
        <w:t xml:space="preserve"> bietet </w:t>
      </w:r>
      <w:r w:rsidRPr="00C92674">
        <w:t>SICK</w:t>
      </w:r>
      <w:r w:rsidRPr="00D03777">
        <w:t xml:space="preserve"> </w:t>
      </w:r>
      <w:r>
        <w:t xml:space="preserve">für </w:t>
      </w:r>
      <w:r w:rsidRPr="00C92674">
        <w:t>Greifer</w:t>
      </w:r>
      <w:r>
        <w:t xml:space="preserve"> und Roboterwerkzeug ausgereifte</w:t>
      </w:r>
      <w:r w:rsidR="00027AD4">
        <w:t>, intelligente</w:t>
      </w:r>
      <w:r>
        <w:t xml:space="preserve"> Sensorik</w:t>
      </w:r>
      <w:r w:rsidRPr="00D03777">
        <w:t xml:space="preserve">, die </w:t>
      </w:r>
      <w:r w:rsidR="00027AD4">
        <w:t xml:space="preserve">dem Roboter ein Höchstmaß an Sensitivität verleiht und so </w:t>
      </w:r>
      <w:r>
        <w:t xml:space="preserve">das </w:t>
      </w:r>
      <w:r w:rsidRPr="00C92674">
        <w:t>Arbeiten</w:t>
      </w:r>
      <w:r w:rsidRPr="00D03777">
        <w:t xml:space="preserve"> mit Fingerspitzengefühl ermöglich</w:t>
      </w:r>
      <w:r>
        <w:t>t.</w:t>
      </w:r>
      <w:r w:rsidRPr="00D03777">
        <w:t xml:space="preserve"> </w:t>
      </w:r>
      <w:r w:rsidR="004D3EFE">
        <w:t>Das Po</w:t>
      </w:r>
      <w:r w:rsidR="00027AD4">
        <w:t>rtfolio deckt</w:t>
      </w:r>
      <w:r w:rsidR="00027AD4" w:rsidRPr="000C1ED2">
        <w:t xml:space="preserve"> sämtliche Anwendungen </w:t>
      </w:r>
      <w:r w:rsidR="00027AD4">
        <w:t>in Greifarmen</w:t>
      </w:r>
      <w:r w:rsidR="00027AD4" w:rsidRPr="000C1ED2">
        <w:t xml:space="preserve"> und den entsprechenden Zuführsystemen ab</w:t>
      </w:r>
      <w:r w:rsidR="00027AD4">
        <w:t>.</w:t>
      </w:r>
    </w:p>
    <w:p w:rsidR="0032191E" w:rsidRDefault="0032191E" w:rsidP="00744546"/>
    <w:p w:rsidR="008E5ABE" w:rsidRDefault="00744546" w:rsidP="00655A6F">
      <w:r w:rsidRPr="000C1ED2">
        <w:t xml:space="preserve">Bei SICK-Lösungen zu </w:t>
      </w:r>
      <w:r w:rsidRPr="00027AD4">
        <w:rPr>
          <w:b/>
        </w:rPr>
        <w:t>Position Feedback</w:t>
      </w:r>
      <w:r w:rsidRPr="000C1ED2">
        <w:t xml:space="preserve"> liefern die in die Antriebe integrierten Motor-Feedback-Systeme die Daten zu Geschwindigkeit und Position sowie zum Zustand des Antriebs. </w:t>
      </w:r>
      <w:r w:rsidR="00027AD4">
        <w:t xml:space="preserve">Diese </w:t>
      </w:r>
      <w:r w:rsidR="00027AD4" w:rsidRPr="000C1ED2">
        <w:t>Smart Motor Sensors</w:t>
      </w:r>
      <w:r w:rsidR="00027AD4">
        <w:t xml:space="preserve"> bilden damit </w:t>
      </w:r>
      <w:r w:rsidR="00027AD4" w:rsidRPr="000C1ED2">
        <w:t>die sensorische Grundlage für alle Bewegungen des Roboters.</w:t>
      </w:r>
    </w:p>
    <w:p w:rsidR="008E5ABE" w:rsidRPr="00F235D8" w:rsidRDefault="008A3E04" w:rsidP="00CC4B35">
      <w:pPr>
        <w:spacing w:after="240" w:line="240" w:lineRule="exact"/>
      </w:pPr>
      <w:r>
        <w:rPr>
          <w:noProof/>
          <w:lang w:eastAsia="de-DE"/>
        </w:rPr>
        <w:drawing>
          <wp:anchor distT="0" distB="0" distL="114300" distR="114300" simplePos="0" relativeHeight="251658240" behindDoc="0" locked="0" layoutInCell="1" allowOverlap="1">
            <wp:simplePos x="0" y="0"/>
            <wp:positionH relativeFrom="column">
              <wp:posOffset>3720465</wp:posOffset>
            </wp:positionH>
            <wp:positionV relativeFrom="paragraph">
              <wp:posOffset>125730</wp:posOffset>
            </wp:positionV>
            <wp:extent cx="2222500" cy="1184910"/>
            <wp:effectExtent l="0" t="0" r="0" b="0"/>
            <wp:wrapSquare wrapText="bothSides"/>
            <wp:docPr id="2" name="Bild 1" descr="C:\Users\Besitzer\AppData\Local\Microsoft\Windows\Temporary Internet Files\Content.Outlook\0T3DI0T1\IM0076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itzer\AppData\Local\Microsoft\Windows\Temporary Internet Files\Content.Outlook\0T3DI0T1\IM007646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500" cy="11849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A3E04" w:rsidRDefault="008A3E04" w:rsidP="00E03746">
      <w:pPr>
        <w:spacing w:after="240"/>
        <w:rPr>
          <w:rFonts w:cs="Arial"/>
          <w:szCs w:val="20"/>
        </w:rPr>
      </w:pPr>
      <w:r>
        <w:rPr>
          <w:rFonts w:cs="Arial"/>
          <w:szCs w:val="20"/>
        </w:rPr>
        <w:t xml:space="preserve">Bild: </w:t>
      </w:r>
      <w:r w:rsidRPr="008A3E04">
        <w:rPr>
          <w:rFonts w:cs="Arial"/>
          <w:szCs w:val="20"/>
        </w:rPr>
        <w:t>SICK_MZCG_0076465</w:t>
      </w:r>
      <w:r>
        <w:rPr>
          <w:rFonts w:cs="Arial"/>
          <w:szCs w:val="20"/>
        </w:rPr>
        <w:t xml:space="preserve"> </w:t>
      </w:r>
      <w:r w:rsidR="006D7B28">
        <w:br/>
      </w:r>
    </w:p>
    <w:p w:rsidR="006D7B28" w:rsidRPr="00EA549A" w:rsidRDefault="008A3E04" w:rsidP="00E03746">
      <w:pPr>
        <w:spacing w:after="240"/>
        <w:rPr>
          <w:rFonts w:cs="Arial"/>
          <w:szCs w:val="20"/>
        </w:rPr>
      </w:pPr>
      <w:r>
        <w:rPr>
          <w:rFonts w:cs="Arial"/>
          <w:szCs w:val="20"/>
        </w:rPr>
        <w:t xml:space="preserve">Bildunterschrift: </w:t>
      </w:r>
      <w:r w:rsidR="007F7CF1">
        <w:rPr>
          <w:rFonts w:cs="Arial"/>
          <w:szCs w:val="20"/>
        </w:rPr>
        <w:t xml:space="preserve">Bauform, </w:t>
      </w:r>
      <w:r w:rsidR="00655A6F">
        <w:rPr>
          <w:rFonts w:cs="Arial"/>
          <w:szCs w:val="20"/>
        </w:rPr>
        <w:t xml:space="preserve">Befestigungskonzept, </w:t>
      </w:r>
      <w:r w:rsidR="007F7CF1">
        <w:rPr>
          <w:rFonts w:cs="Arial"/>
          <w:szCs w:val="20"/>
        </w:rPr>
        <w:t xml:space="preserve">Schaltpunktgenauigkeit </w:t>
      </w:r>
      <w:r w:rsidR="00655A6F">
        <w:rPr>
          <w:rFonts w:cs="Arial"/>
          <w:szCs w:val="20"/>
        </w:rPr>
        <w:t>und Anschlussleitung – der magnetische Zylindersensor MZCG wurde konsequent für den Einsatz in der Robotik und Handhabungstechnik ausgelegt.</w:t>
      </w:r>
    </w:p>
    <w:p w:rsidR="00C9546C" w:rsidRDefault="00C9546C" w:rsidP="002C2613">
      <w:pPr>
        <w:pStyle w:val="Boilerplate"/>
        <w:spacing w:before="240"/>
      </w:pPr>
    </w:p>
    <w:p w:rsidR="002C2613" w:rsidRDefault="002C2613" w:rsidP="002C2613">
      <w:pPr>
        <w:pStyle w:val="Boilerplate"/>
        <w:spacing w:before="240"/>
      </w:pPr>
      <w:r w:rsidRPr="00FE6780">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w:t>
      </w:r>
      <w:r>
        <w:t>.</w:t>
      </w:r>
    </w:p>
    <w:p w:rsidR="002C2613" w:rsidRPr="00D36503" w:rsidRDefault="002C2613" w:rsidP="002C2613">
      <w:pPr>
        <w:pStyle w:val="Boilerplate"/>
        <w:spacing w:before="240"/>
      </w:pPr>
      <w:r w:rsidRPr="00D36503">
        <w:t xml:space="preserve">Weitere Informationen zu SICK erhalten Sie im Internet unter http://www.sick.com oder unter Telefon </w:t>
      </w:r>
      <w:r>
        <w:br/>
        <w:t>+49 7681 202-4</w:t>
      </w:r>
      <w:r w:rsidRPr="00D36503">
        <w:t>18</w:t>
      </w:r>
      <w:r>
        <w:t>3</w:t>
      </w:r>
      <w:r w:rsidRPr="00D36503">
        <w:t>.</w:t>
      </w:r>
    </w:p>
    <w:p w:rsidR="00D36503" w:rsidRPr="00D36503" w:rsidRDefault="00D36503" w:rsidP="002C2613">
      <w:pPr>
        <w:pStyle w:val="Boilerplate"/>
      </w:pP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7AA" w:rsidRDefault="006227AA" w:rsidP="00CB0E99">
      <w:pPr>
        <w:spacing w:line="240" w:lineRule="auto"/>
      </w:pPr>
      <w:r>
        <w:separator/>
      </w:r>
    </w:p>
  </w:endnote>
  <w:endnote w:type="continuationSeparator" w:id="0">
    <w:p w:rsidR="006227AA" w:rsidRDefault="006227AA"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000F536F" w:rsidRPr="00E273D4">
      <w:rPr>
        <w:sz w:val="14"/>
        <w:szCs w:val="14"/>
      </w:rPr>
      <w:fldChar w:fldCharType="begin"/>
    </w:r>
    <w:r w:rsidRPr="00E273D4">
      <w:rPr>
        <w:sz w:val="14"/>
        <w:szCs w:val="14"/>
      </w:rPr>
      <w:instrText xml:space="preserve"> PAGE   \* MERGEFORMAT </w:instrText>
    </w:r>
    <w:r w:rsidR="000F536F" w:rsidRPr="00E273D4">
      <w:rPr>
        <w:sz w:val="14"/>
        <w:szCs w:val="14"/>
      </w:rPr>
      <w:fldChar w:fldCharType="separate"/>
    </w:r>
    <w:r w:rsidR="00E0056B">
      <w:rPr>
        <w:noProof/>
        <w:sz w:val="14"/>
        <w:szCs w:val="14"/>
      </w:rPr>
      <w:t>2</w:t>
    </w:r>
    <w:r w:rsidR="000F536F" w:rsidRPr="00E273D4">
      <w:rPr>
        <w:sz w:val="14"/>
        <w:szCs w:val="14"/>
      </w:rPr>
      <w:fldChar w:fldCharType="end"/>
    </w:r>
    <w:r w:rsidRPr="00E273D4">
      <w:rPr>
        <w:sz w:val="14"/>
        <w:szCs w:val="14"/>
      </w:rPr>
      <w:t xml:space="preserve"> von </w:t>
    </w:r>
    <w:fldSimple w:instr=" NUMPAGES   \* MERGEFORMAT ">
      <w:r w:rsidR="00E0056B" w:rsidRPr="00E0056B">
        <w:rPr>
          <w:noProof/>
          <w:sz w:val="14"/>
          <w:szCs w:val="14"/>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7AA" w:rsidRDefault="006227AA" w:rsidP="00CB0E99">
      <w:pPr>
        <w:spacing w:line="240" w:lineRule="auto"/>
      </w:pPr>
      <w:r>
        <w:separator/>
      </w:r>
    </w:p>
  </w:footnote>
  <w:footnote w:type="continuationSeparator" w:id="0">
    <w:p w:rsidR="006227AA" w:rsidRDefault="006227AA"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8913">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4"/>
    <w:rsid w:val="000077BD"/>
    <w:rsid w:val="00022CDF"/>
    <w:rsid w:val="00027AD4"/>
    <w:rsid w:val="00047437"/>
    <w:rsid w:val="0008423C"/>
    <w:rsid w:val="000A5949"/>
    <w:rsid w:val="000C4180"/>
    <w:rsid w:val="000E2D3C"/>
    <w:rsid w:val="000F536F"/>
    <w:rsid w:val="000F5C66"/>
    <w:rsid w:val="001310B9"/>
    <w:rsid w:val="00144B8E"/>
    <w:rsid w:val="0015775E"/>
    <w:rsid w:val="00161D1B"/>
    <w:rsid w:val="0017428D"/>
    <w:rsid w:val="00190A9B"/>
    <w:rsid w:val="00191D73"/>
    <w:rsid w:val="001A5682"/>
    <w:rsid w:val="001B3A32"/>
    <w:rsid w:val="001C6197"/>
    <w:rsid w:val="001C77A6"/>
    <w:rsid w:val="001E47B4"/>
    <w:rsid w:val="001E51CD"/>
    <w:rsid w:val="001F7ADC"/>
    <w:rsid w:val="00215810"/>
    <w:rsid w:val="00216883"/>
    <w:rsid w:val="00227C3D"/>
    <w:rsid w:val="002303F2"/>
    <w:rsid w:val="00241027"/>
    <w:rsid w:val="00243368"/>
    <w:rsid w:val="00246DAA"/>
    <w:rsid w:val="0025113F"/>
    <w:rsid w:val="002610B2"/>
    <w:rsid w:val="00286D84"/>
    <w:rsid w:val="002900DA"/>
    <w:rsid w:val="002B10E3"/>
    <w:rsid w:val="002C16DF"/>
    <w:rsid w:val="002C2613"/>
    <w:rsid w:val="00311305"/>
    <w:rsid w:val="0032191E"/>
    <w:rsid w:val="00365DDC"/>
    <w:rsid w:val="00367D6E"/>
    <w:rsid w:val="00377DF0"/>
    <w:rsid w:val="00390C85"/>
    <w:rsid w:val="00392F4D"/>
    <w:rsid w:val="003B7380"/>
    <w:rsid w:val="004254EF"/>
    <w:rsid w:val="004365AF"/>
    <w:rsid w:val="004D3EFE"/>
    <w:rsid w:val="004D5858"/>
    <w:rsid w:val="004D70DF"/>
    <w:rsid w:val="005027F6"/>
    <w:rsid w:val="00514A5D"/>
    <w:rsid w:val="00547286"/>
    <w:rsid w:val="005554B4"/>
    <w:rsid w:val="005774AB"/>
    <w:rsid w:val="005864EF"/>
    <w:rsid w:val="005C2303"/>
    <w:rsid w:val="005E2BCF"/>
    <w:rsid w:val="005E790D"/>
    <w:rsid w:val="005F0DE6"/>
    <w:rsid w:val="005F4798"/>
    <w:rsid w:val="00620BA5"/>
    <w:rsid w:val="006227AA"/>
    <w:rsid w:val="006374FF"/>
    <w:rsid w:val="00637F15"/>
    <w:rsid w:val="00655A6F"/>
    <w:rsid w:val="00673826"/>
    <w:rsid w:val="006A592A"/>
    <w:rsid w:val="006A725F"/>
    <w:rsid w:val="006C5AFB"/>
    <w:rsid w:val="006D7B28"/>
    <w:rsid w:val="006D7DA2"/>
    <w:rsid w:val="006F09FE"/>
    <w:rsid w:val="006F6DE2"/>
    <w:rsid w:val="00721ACC"/>
    <w:rsid w:val="00731011"/>
    <w:rsid w:val="00735B1C"/>
    <w:rsid w:val="00741017"/>
    <w:rsid w:val="00744175"/>
    <w:rsid w:val="00744546"/>
    <w:rsid w:val="0075680B"/>
    <w:rsid w:val="0077446D"/>
    <w:rsid w:val="00777B54"/>
    <w:rsid w:val="0079794B"/>
    <w:rsid w:val="007A0763"/>
    <w:rsid w:val="007B152C"/>
    <w:rsid w:val="007C15EE"/>
    <w:rsid w:val="007D7404"/>
    <w:rsid w:val="007E6CE3"/>
    <w:rsid w:val="007F0429"/>
    <w:rsid w:val="007F7CF1"/>
    <w:rsid w:val="0080131C"/>
    <w:rsid w:val="0085698F"/>
    <w:rsid w:val="008940AA"/>
    <w:rsid w:val="008A3E04"/>
    <w:rsid w:val="008B6429"/>
    <w:rsid w:val="008C21FC"/>
    <w:rsid w:val="008C2F10"/>
    <w:rsid w:val="008E5ABE"/>
    <w:rsid w:val="00910D8D"/>
    <w:rsid w:val="00944731"/>
    <w:rsid w:val="00981AE6"/>
    <w:rsid w:val="00982694"/>
    <w:rsid w:val="009C1042"/>
    <w:rsid w:val="009C7C76"/>
    <w:rsid w:val="00A33D14"/>
    <w:rsid w:val="00A4395C"/>
    <w:rsid w:val="00A4733D"/>
    <w:rsid w:val="00A775E9"/>
    <w:rsid w:val="00A863F5"/>
    <w:rsid w:val="00AA633E"/>
    <w:rsid w:val="00AB0A33"/>
    <w:rsid w:val="00AC21D2"/>
    <w:rsid w:val="00AD201A"/>
    <w:rsid w:val="00AE39C0"/>
    <w:rsid w:val="00AE4A53"/>
    <w:rsid w:val="00AE782F"/>
    <w:rsid w:val="00B01FCF"/>
    <w:rsid w:val="00B03194"/>
    <w:rsid w:val="00B123CA"/>
    <w:rsid w:val="00B30C5E"/>
    <w:rsid w:val="00B31D5B"/>
    <w:rsid w:val="00B418F4"/>
    <w:rsid w:val="00B419CA"/>
    <w:rsid w:val="00B54F8A"/>
    <w:rsid w:val="00B72E73"/>
    <w:rsid w:val="00B80D40"/>
    <w:rsid w:val="00B90EED"/>
    <w:rsid w:val="00BA26EB"/>
    <w:rsid w:val="00BC6C05"/>
    <w:rsid w:val="00BD1EED"/>
    <w:rsid w:val="00BD2BE3"/>
    <w:rsid w:val="00C02C79"/>
    <w:rsid w:val="00C04E45"/>
    <w:rsid w:val="00C12885"/>
    <w:rsid w:val="00C15633"/>
    <w:rsid w:val="00C22B42"/>
    <w:rsid w:val="00C27B9E"/>
    <w:rsid w:val="00C3606D"/>
    <w:rsid w:val="00C3768A"/>
    <w:rsid w:val="00C7643D"/>
    <w:rsid w:val="00C84DBD"/>
    <w:rsid w:val="00C8714A"/>
    <w:rsid w:val="00C92212"/>
    <w:rsid w:val="00C9546C"/>
    <w:rsid w:val="00CB0709"/>
    <w:rsid w:val="00CB0E99"/>
    <w:rsid w:val="00CB3A30"/>
    <w:rsid w:val="00CB6416"/>
    <w:rsid w:val="00CC083F"/>
    <w:rsid w:val="00CC4B35"/>
    <w:rsid w:val="00CF3893"/>
    <w:rsid w:val="00D36503"/>
    <w:rsid w:val="00D73797"/>
    <w:rsid w:val="00D7448E"/>
    <w:rsid w:val="00D876C8"/>
    <w:rsid w:val="00D94555"/>
    <w:rsid w:val="00D97B8B"/>
    <w:rsid w:val="00DA1D78"/>
    <w:rsid w:val="00DA4CC7"/>
    <w:rsid w:val="00DC0193"/>
    <w:rsid w:val="00DD4751"/>
    <w:rsid w:val="00DF74C4"/>
    <w:rsid w:val="00E00220"/>
    <w:rsid w:val="00E0056B"/>
    <w:rsid w:val="00E01F2F"/>
    <w:rsid w:val="00E03746"/>
    <w:rsid w:val="00E04E05"/>
    <w:rsid w:val="00E273D4"/>
    <w:rsid w:val="00E32DD4"/>
    <w:rsid w:val="00E33724"/>
    <w:rsid w:val="00E43D52"/>
    <w:rsid w:val="00E753B2"/>
    <w:rsid w:val="00E91529"/>
    <w:rsid w:val="00EA549A"/>
    <w:rsid w:val="00EB7843"/>
    <w:rsid w:val="00EC412D"/>
    <w:rsid w:val="00ED34D2"/>
    <w:rsid w:val="00EE67CC"/>
    <w:rsid w:val="00EF4338"/>
    <w:rsid w:val="00F05A05"/>
    <w:rsid w:val="00F17459"/>
    <w:rsid w:val="00F235D8"/>
    <w:rsid w:val="00F52337"/>
    <w:rsid w:val="00F5454F"/>
    <w:rsid w:val="00F55017"/>
    <w:rsid w:val="00F7375F"/>
    <w:rsid w:val="00F92ADD"/>
    <w:rsid w:val="00FA43DE"/>
    <w:rsid w:val="00FB0FEE"/>
    <w:rsid w:val="00FC781C"/>
    <w:rsid w:val="00FE2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colormru v:ext="edit" colors="#007fc3"/>
    </o:shapedefaults>
    <o:shapelayout v:ext="edit">
      <o:idmap v:ext="edit" data="1"/>
    </o:shapelayout>
  </w:shapeDefaults>
  <w:decimalSymbol w:val=","/>
  <w:listSeparator w:val=";"/>
  <w15:docId w15:val="{64E75C5B-8F1F-454E-B241-B7999A97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DE8D5-DE24-4DD3-8D57-A2819D8A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756</Words>
  <Characters>4765</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2</cp:revision>
  <cp:lastPrinted>2018-05-22T11:31:00Z</cp:lastPrinted>
  <dcterms:created xsi:type="dcterms:W3CDTF">2018-06-18T06:44:00Z</dcterms:created>
  <dcterms:modified xsi:type="dcterms:W3CDTF">2018-06-18T06:44:00Z</dcterms:modified>
</cp:coreProperties>
</file>