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Default="007E5F0A" w:rsidP="00213BD4">
      <w:pPr>
        <w:pStyle w:val="berschrift1"/>
        <w:spacing w:line="300" w:lineRule="exact"/>
      </w:pPr>
      <w:r>
        <w:t>Mit Sicherheit SICK</w:t>
      </w:r>
      <w:r w:rsidR="00213BD4">
        <w:br/>
      </w:r>
      <w:proofErr w:type="spellStart"/>
      <w:r w:rsidR="00213BD4">
        <w:rPr>
          <w:b w:val="0"/>
        </w:rPr>
        <w:t>SICK</w:t>
      </w:r>
      <w:proofErr w:type="spellEnd"/>
      <w:r w:rsidR="00213BD4">
        <w:rPr>
          <w:b w:val="0"/>
        </w:rPr>
        <w:t xml:space="preserve"> auf der EXPONATEC COLOGNE</w:t>
      </w:r>
    </w:p>
    <w:p w:rsidR="00D73797" w:rsidRDefault="00D73797" w:rsidP="00213BD4">
      <w:pPr>
        <w:spacing w:line="240" w:lineRule="exact"/>
      </w:pPr>
    </w:p>
    <w:p w:rsidR="006F6DE2" w:rsidRPr="00076F8A" w:rsidRDefault="000E2D3C" w:rsidP="00076F8A">
      <w:pPr>
        <w:pStyle w:val="Lead"/>
        <w:spacing w:line="240" w:lineRule="exact"/>
        <w:rPr>
          <w:rFonts w:cs="Arial"/>
          <w:b w:val="0"/>
          <w:szCs w:val="20"/>
        </w:rPr>
      </w:pPr>
      <w:r w:rsidRPr="005A0EB2">
        <w:rPr>
          <w:rFonts w:cs="Arial"/>
          <w:szCs w:val="20"/>
        </w:rPr>
        <w:t xml:space="preserve">Waldkirch, </w:t>
      </w:r>
      <w:r w:rsidR="007B335C" w:rsidRPr="005A0EB2">
        <w:rPr>
          <w:rFonts w:cs="Arial"/>
          <w:szCs w:val="20"/>
        </w:rPr>
        <w:t xml:space="preserve">Oktober </w:t>
      </w:r>
      <w:r w:rsidRPr="005A0EB2">
        <w:rPr>
          <w:rFonts w:cs="Arial"/>
          <w:szCs w:val="20"/>
        </w:rPr>
        <w:t>201</w:t>
      </w:r>
      <w:r w:rsidR="007B335C" w:rsidRPr="005A0EB2">
        <w:rPr>
          <w:rFonts w:cs="Arial"/>
          <w:szCs w:val="20"/>
        </w:rPr>
        <w:t>5</w:t>
      </w:r>
      <w:r w:rsidR="00BA26EB" w:rsidRPr="005A0EB2">
        <w:rPr>
          <w:rFonts w:cs="Arial"/>
          <w:szCs w:val="20"/>
        </w:rPr>
        <w:t xml:space="preserve"> – </w:t>
      </w:r>
      <w:r w:rsidR="007B335C" w:rsidRPr="005A0EB2">
        <w:rPr>
          <w:rFonts w:cs="Arial"/>
          <w:szCs w:val="20"/>
        </w:rPr>
        <w:t xml:space="preserve">Die SICK AG </w:t>
      </w:r>
      <w:r w:rsidR="007E5F0A" w:rsidRPr="005A0EB2">
        <w:rPr>
          <w:rFonts w:cs="Arial"/>
          <w:szCs w:val="20"/>
        </w:rPr>
        <w:t xml:space="preserve">präsentiert </w:t>
      </w:r>
      <w:r w:rsidR="007B335C" w:rsidRPr="005A0EB2">
        <w:rPr>
          <w:rFonts w:cs="Arial"/>
          <w:szCs w:val="20"/>
        </w:rPr>
        <w:t xml:space="preserve">auf der EXPONATEC COLOGNE, der Fachmesse für Museen, Konservierung und Kulturerbe, </w:t>
      </w:r>
      <w:r w:rsidR="007E5F0A" w:rsidRPr="005A0EB2">
        <w:rPr>
          <w:rFonts w:cs="Arial"/>
          <w:szCs w:val="20"/>
        </w:rPr>
        <w:t xml:space="preserve">Sensorlösungen zur Sicherung von Kunstschätzen im Museum sowie zur Absicherung des Museums. Insbesondere </w:t>
      </w:r>
      <w:r w:rsidR="005A0EB2">
        <w:rPr>
          <w:rFonts w:cs="Arial"/>
          <w:szCs w:val="20"/>
        </w:rPr>
        <w:t xml:space="preserve">Laserscanner für </w:t>
      </w:r>
      <w:r w:rsidR="005A0EB2" w:rsidRPr="00076F8A">
        <w:rPr>
          <w:rFonts w:cs="Arial"/>
          <w:szCs w:val="20"/>
        </w:rPr>
        <w:t>die Überwachung des Innenbereichs steh</w:t>
      </w:r>
      <w:r w:rsidR="00076F8A" w:rsidRPr="00076F8A">
        <w:rPr>
          <w:rFonts w:cs="Arial"/>
          <w:szCs w:val="20"/>
        </w:rPr>
        <w:t>en</w:t>
      </w:r>
      <w:r w:rsidR="005A0EB2" w:rsidRPr="00076F8A">
        <w:rPr>
          <w:rFonts w:cs="Arial"/>
          <w:szCs w:val="20"/>
        </w:rPr>
        <w:t xml:space="preserve"> im Mittelpunkt des Messeauftritts. Mit TiM3xx und LMS1xx stellt SICK </w:t>
      </w:r>
      <w:r w:rsidR="00076F8A" w:rsidRPr="00076F8A">
        <w:rPr>
          <w:rFonts w:cs="Arial"/>
          <w:szCs w:val="20"/>
        </w:rPr>
        <w:t>modernste Technologie für die Sicherheit vor.</w:t>
      </w:r>
    </w:p>
    <w:p w:rsidR="002E381A" w:rsidRDefault="00076F8A" w:rsidP="00076F8A">
      <w:pPr>
        <w:pStyle w:val="Lead"/>
        <w:spacing w:line="240" w:lineRule="exact"/>
        <w:rPr>
          <w:rFonts w:cs="Arial"/>
          <w:b w:val="0"/>
          <w:szCs w:val="20"/>
        </w:rPr>
      </w:pPr>
      <w:r w:rsidRPr="00076F8A">
        <w:rPr>
          <w:rFonts w:cs="Arial"/>
          <w:b w:val="0"/>
          <w:szCs w:val="20"/>
        </w:rPr>
        <w:t>Wertvolle Objekte müssen vor Vandalismus und Diebstahl geschützt werden. In Museen ist besonders das ungeplante Berühren eine Herausforderung für die Sensoren</w:t>
      </w:r>
      <w:r>
        <w:rPr>
          <w:rFonts w:cs="Arial"/>
          <w:b w:val="0"/>
          <w:szCs w:val="20"/>
        </w:rPr>
        <w:t xml:space="preserve">. Jede Berührung muss gemeldet werden ohne </w:t>
      </w:r>
      <w:r w:rsidRPr="00076F8A">
        <w:rPr>
          <w:rFonts w:cs="Arial"/>
          <w:b w:val="0"/>
          <w:szCs w:val="20"/>
        </w:rPr>
        <w:t>den</w:t>
      </w:r>
      <w:r>
        <w:rPr>
          <w:rFonts w:cs="Arial"/>
          <w:b w:val="0"/>
          <w:szCs w:val="20"/>
        </w:rPr>
        <w:t xml:space="preserve"> Kunstgenuss für andere Museumsb</w:t>
      </w:r>
      <w:r w:rsidRPr="00076F8A">
        <w:rPr>
          <w:rFonts w:cs="Arial"/>
          <w:b w:val="0"/>
          <w:szCs w:val="20"/>
        </w:rPr>
        <w:t xml:space="preserve">esucher zu schmälern. Je unsichtbarer, präziser und zuverlässiger </w:t>
      </w:r>
      <w:r>
        <w:rPr>
          <w:rFonts w:cs="Arial"/>
          <w:b w:val="0"/>
          <w:szCs w:val="20"/>
        </w:rPr>
        <w:t xml:space="preserve">die Absicherung der Objekte </w:t>
      </w:r>
      <w:r w:rsidRPr="00076F8A">
        <w:rPr>
          <w:rFonts w:cs="Arial"/>
          <w:b w:val="0"/>
          <w:szCs w:val="20"/>
        </w:rPr>
        <w:t>erfolgt, desto besser</w:t>
      </w:r>
      <w:r>
        <w:rPr>
          <w:rFonts w:cs="Arial"/>
          <w:b w:val="0"/>
          <w:szCs w:val="20"/>
        </w:rPr>
        <w:t xml:space="preserve"> können diese Anforderungen erfüllt werden. Dabei darf der Schutz nicht vernachlässigt werden. </w:t>
      </w:r>
    </w:p>
    <w:p w:rsidR="006006DF" w:rsidRDefault="006006DF" w:rsidP="00076F8A">
      <w:pPr>
        <w:pStyle w:val="Lead"/>
        <w:spacing w:line="240" w:lineRule="exact"/>
        <w:rPr>
          <w:rFonts w:cs="Arial"/>
          <w:b w:val="0"/>
          <w:szCs w:val="20"/>
        </w:rPr>
      </w:pPr>
      <w:r>
        <w:rPr>
          <w:rFonts w:cs="Arial"/>
          <w:b w:val="0"/>
          <w:szCs w:val="20"/>
        </w:rPr>
        <w:t xml:space="preserve">Die vom </w:t>
      </w:r>
      <w:proofErr w:type="spellStart"/>
      <w:r>
        <w:rPr>
          <w:rFonts w:cs="Arial"/>
          <w:b w:val="0"/>
          <w:szCs w:val="20"/>
        </w:rPr>
        <w:t>VdS</w:t>
      </w:r>
      <w:proofErr w:type="spellEnd"/>
      <w:r>
        <w:rPr>
          <w:rFonts w:cs="Arial"/>
          <w:b w:val="0"/>
          <w:szCs w:val="20"/>
        </w:rPr>
        <w:t xml:space="preserve"> sicherheitszertifizierten 2D-Laserscanner LMC1xx von SICK sichern durch mehrere abgesetzte Felder tagsüber mehrere Gemälde gleichzeitig ab. So können Besucher die Kunstwerke aus der Nähe betrachten und das Reinigungspersonal kann die Böden reinigen, ohne dass ein Alarm </w:t>
      </w:r>
      <w:r w:rsidRPr="002E381A">
        <w:rPr>
          <w:rFonts w:cs="Arial"/>
          <w:b w:val="0"/>
          <w:szCs w:val="20"/>
        </w:rPr>
        <w:t>ausgelöst wird. Nachts lässt sich die komplette Wand absichern.</w:t>
      </w:r>
      <w:r w:rsidRPr="006006DF">
        <w:rPr>
          <w:rFonts w:cs="Arial"/>
          <w:b w:val="0"/>
          <w:szCs w:val="20"/>
          <w:lang w:eastAsia="de-DE"/>
        </w:rPr>
        <w:t xml:space="preserve"> </w:t>
      </w:r>
      <w:r w:rsidRPr="00076F8A">
        <w:rPr>
          <w:rFonts w:cs="Arial"/>
          <w:b w:val="0"/>
          <w:szCs w:val="20"/>
          <w:lang w:eastAsia="de-DE"/>
        </w:rPr>
        <w:t xml:space="preserve">RFID-Lesegeräte </w:t>
      </w:r>
      <w:r>
        <w:rPr>
          <w:rFonts w:cs="Arial"/>
          <w:b w:val="0"/>
          <w:szCs w:val="20"/>
          <w:lang w:eastAsia="de-DE"/>
        </w:rPr>
        <w:t>wiederum</w:t>
      </w:r>
      <w:r w:rsidRPr="00076F8A">
        <w:rPr>
          <w:rFonts w:cs="Arial"/>
          <w:b w:val="0"/>
          <w:szCs w:val="20"/>
          <w:lang w:eastAsia="de-DE"/>
        </w:rPr>
        <w:t xml:space="preserve"> identifizieren </w:t>
      </w:r>
      <w:r w:rsidRPr="00076F8A">
        <w:rPr>
          <w:rFonts w:cs="Arial"/>
          <w:b w:val="0"/>
          <w:szCs w:val="20"/>
        </w:rPr>
        <w:t>autorisierte Personen im Museum, die wertvolle Objekte zu Demonstrations- oder Reinigungszwecken berühren dürfen. Die Detektions</w:t>
      </w:r>
      <w:r>
        <w:rPr>
          <w:rFonts w:cs="Arial"/>
          <w:b w:val="0"/>
          <w:szCs w:val="20"/>
        </w:rPr>
        <w:t>systeme</w:t>
      </w:r>
      <w:r w:rsidRPr="00076F8A">
        <w:rPr>
          <w:rFonts w:cs="Arial"/>
          <w:b w:val="0"/>
          <w:szCs w:val="20"/>
        </w:rPr>
        <w:t xml:space="preserve"> von SICK </w:t>
      </w:r>
      <w:proofErr w:type="gramStart"/>
      <w:r w:rsidRPr="00076F8A">
        <w:rPr>
          <w:rFonts w:cs="Arial"/>
          <w:b w:val="0"/>
          <w:szCs w:val="20"/>
        </w:rPr>
        <w:t>lösen</w:t>
      </w:r>
      <w:proofErr w:type="gramEnd"/>
      <w:r w:rsidRPr="00076F8A">
        <w:rPr>
          <w:rFonts w:cs="Arial"/>
          <w:b w:val="0"/>
          <w:szCs w:val="20"/>
        </w:rPr>
        <w:t xml:space="preserve"> in diesem Fall keinen Alarm aus.</w:t>
      </w:r>
      <w:r>
        <w:rPr>
          <w:rFonts w:cs="Arial"/>
          <w:b w:val="0"/>
          <w:szCs w:val="20"/>
        </w:rPr>
        <w:t xml:space="preserve"> </w:t>
      </w:r>
    </w:p>
    <w:p w:rsidR="006006DF" w:rsidRDefault="005D1A50" w:rsidP="00076F8A">
      <w:pPr>
        <w:pStyle w:val="Lead"/>
        <w:spacing w:line="240" w:lineRule="exact"/>
        <w:rPr>
          <w:rFonts w:cs="Arial"/>
          <w:b w:val="0"/>
          <w:szCs w:val="20"/>
          <w:lang w:eastAsia="de-DE"/>
        </w:rPr>
      </w:pPr>
      <w:r w:rsidRPr="00076F8A">
        <w:rPr>
          <w:rFonts w:cs="Arial"/>
          <w:b w:val="0"/>
          <w:szCs w:val="20"/>
          <w:lang w:eastAsia="de-DE"/>
        </w:rPr>
        <w:t xml:space="preserve">Decken, Wände und Fenster von Innenräumen </w:t>
      </w:r>
      <w:r>
        <w:rPr>
          <w:rFonts w:cs="Arial"/>
          <w:b w:val="0"/>
          <w:szCs w:val="20"/>
          <w:lang w:eastAsia="de-DE"/>
        </w:rPr>
        <w:t xml:space="preserve">müssen aber ebenso </w:t>
      </w:r>
      <w:r w:rsidRPr="00076F8A">
        <w:rPr>
          <w:rFonts w:cs="Arial"/>
          <w:b w:val="0"/>
          <w:szCs w:val="20"/>
          <w:lang w:eastAsia="de-DE"/>
        </w:rPr>
        <w:t xml:space="preserve">überwacht </w:t>
      </w:r>
      <w:r>
        <w:rPr>
          <w:rFonts w:cs="Arial"/>
          <w:b w:val="0"/>
          <w:szCs w:val="20"/>
          <w:lang w:eastAsia="de-DE"/>
        </w:rPr>
        <w:t xml:space="preserve">werden </w:t>
      </w:r>
      <w:r w:rsidRPr="00076F8A">
        <w:rPr>
          <w:rFonts w:cs="Arial"/>
          <w:b w:val="0"/>
          <w:szCs w:val="20"/>
          <w:lang w:eastAsia="de-DE"/>
        </w:rPr>
        <w:t>wie Schleusen, Türen und Tore. Lichtschranken separieren Personen in Schleusen im Eingangsbereich von Museen oder erkennen die Richtung von Personenströmen. Auch ermitteln Sensoren von SICK den Sauerstoffgehalt in Räumen, um rechtzeitig eine Brandgefahr zu erkennen und somit wertvolle, leicht brennbare Kunstsch</w:t>
      </w:r>
      <w:r>
        <w:rPr>
          <w:rFonts w:cs="Arial"/>
          <w:b w:val="0"/>
          <w:szCs w:val="20"/>
          <w:lang w:eastAsia="de-DE"/>
        </w:rPr>
        <w:t xml:space="preserve">ätze und Dokumente zu bewahren. </w:t>
      </w:r>
    </w:p>
    <w:p w:rsidR="002E381A" w:rsidRPr="002E381A" w:rsidRDefault="002E381A" w:rsidP="00076F8A">
      <w:pPr>
        <w:pStyle w:val="Lead"/>
        <w:spacing w:line="240" w:lineRule="exact"/>
        <w:rPr>
          <w:rFonts w:cs="Arial"/>
          <w:szCs w:val="20"/>
          <w:lang w:eastAsia="de-DE"/>
        </w:rPr>
      </w:pPr>
      <w:r w:rsidRPr="002E381A">
        <w:rPr>
          <w:rFonts w:cs="Arial"/>
          <w:szCs w:val="20"/>
          <w:lang w:eastAsia="de-DE"/>
        </w:rPr>
        <w:t>Außensicherung des Museums</w:t>
      </w:r>
    </w:p>
    <w:p w:rsidR="002E381A" w:rsidRDefault="002E381A" w:rsidP="00076F8A">
      <w:pPr>
        <w:pStyle w:val="Lead"/>
        <w:spacing w:line="240" w:lineRule="exact"/>
        <w:rPr>
          <w:rFonts w:cs="Arial"/>
          <w:b w:val="0"/>
          <w:szCs w:val="20"/>
          <w:lang w:eastAsia="de-DE"/>
        </w:rPr>
      </w:pPr>
      <w:r w:rsidRPr="002E381A">
        <w:rPr>
          <w:rFonts w:cs="Arial"/>
          <w:b w:val="0"/>
          <w:szCs w:val="20"/>
          <w:lang w:eastAsia="de-DE"/>
        </w:rPr>
        <w:t>Die Außenüberwachung schütz</w:t>
      </w:r>
      <w:r>
        <w:rPr>
          <w:rFonts w:cs="Arial"/>
          <w:b w:val="0"/>
          <w:szCs w:val="20"/>
          <w:lang w:eastAsia="de-DE"/>
        </w:rPr>
        <w:t>t</w:t>
      </w:r>
      <w:r w:rsidRPr="002E381A">
        <w:rPr>
          <w:rFonts w:cs="Arial"/>
          <w:b w:val="0"/>
          <w:szCs w:val="20"/>
          <w:lang w:eastAsia="de-DE"/>
        </w:rPr>
        <w:t xml:space="preserve"> </w:t>
      </w:r>
      <w:r>
        <w:rPr>
          <w:rFonts w:cs="Arial"/>
          <w:b w:val="0"/>
          <w:szCs w:val="20"/>
          <w:lang w:eastAsia="de-DE"/>
        </w:rPr>
        <w:t>das</w:t>
      </w:r>
      <w:r w:rsidRPr="002E381A">
        <w:rPr>
          <w:rFonts w:cs="Arial"/>
          <w:b w:val="0"/>
          <w:szCs w:val="20"/>
          <w:lang w:eastAsia="de-DE"/>
        </w:rPr>
        <w:t xml:space="preserve"> Museum vor Vandalismus, Terrorismus, Diebstahl und Einbruch. Elektronische Detektions- und Videoüberwachungssysteme ergänzen dabei Schutzeinrichtungen wie Zäune oder Mauern. Sie erkennen frühzeitig, wenn z. B. Personen versuchen einzubrechen. </w:t>
      </w:r>
      <w:r>
        <w:rPr>
          <w:rFonts w:cs="Arial"/>
          <w:b w:val="0"/>
          <w:szCs w:val="20"/>
          <w:lang w:eastAsia="de-DE"/>
        </w:rPr>
        <w:t xml:space="preserve">Hierbei überwachen </w:t>
      </w:r>
      <w:r w:rsidRPr="002E381A">
        <w:rPr>
          <w:rFonts w:cs="Arial"/>
          <w:b w:val="0"/>
          <w:szCs w:val="20"/>
          <w:lang w:eastAsia="de-DE"/>
        </w:rPr>
        <w:t xml:space="preserve">2D-Laserscanner </w:t>
      </w:r>
      <w:r>
        <w:rPr>
          <w:rFonts w:cs="Arial"/>
          <w:b w:val="0"/>
          <w:szCs w:val="20"/>
          <w:lang w:eastAsia="de-DE"/>
        </w:rPr>
        <w:t>f</w:t>
      </w:r>
      <w:r w:rsidRPr="002E381A">
        <w:rPr>
          <w:rFonts w:cs="Arial"/>
          <w:b w:val="0"/>
          <w:szCs w:val="20"/>
          <w:lang w:eastAsia="de-DE"/>
        </w:rPr>
        <w:t>reie Flächen, Zäune oder Mauern vor dem Gebäude</w:t>
      </w:r>
      <w:r w:rsidR="006006DF">
        <w:rPr>
          <w:rFonts w:cs="Arial"/>
          <w:b w:val="0"/>
          <w:szCs w:val="20"/>
          <w:lang w:eastAsia="de-DE"/>
        </w:rPr>
        <w:t xml:space="preserve"> sowie Dächer und Fassaden. </w:t>
      </w:r>
      <w:r w:rsidRPr="002E381A">
        <w:rPr>
          <w:rFonts w:cs="Arial"/>
          <w:b w:val="0"/>
          <w:szCs w:val="20"/>
          <w:lang w:eastAsia="de-DE"/>
        </w:rPr>
        <w:t>Eine Objektverfolgung durch Kameraführung kann angeschlossen werden</w:t>
      </w:r>
      <w:proofErr w:type="gramStart"/>
      <w:r w:rsidRPr="002E381A">
        <w:rPr>
          <w:rFonts w:cs="Arial"/>
          <w:b w:val="0"/>
          <w:szCs w:val="20"/>
          <w:lang w:eastAsia="de-DE"/>
        </w:rPr>
        <w:t>..</w:t>
      </w:r>
      <w:proofErr w:type="gramEnd"/>
    </w:p>
    <w:p w:rsidR="00F7375F" w:rsidRPr="005A0EB2" w:rsidRDefault="007E5F0A" w:rsidP="005A0EB2">
      <w:pPr>
        <w:pStyle w:val="berschrift2"/>
        <w:spacing w:before="0" w:line="240" w:lineRule="exact"/>
        <w:rPr>
          <w:rFonts w:cs="Arial"/>
          <w:szCs w:val="20"/>
        </w:rPr>
      </w:pPr>
      <w:r w:rsidRPr="005A0EB2">
        <w:rPr>
          <w:rFonts w:cs="Arial"/>
          <w:szCs w:val="20"/>
        </w:rPr>
        <w:t>TiM3xx – optimaler Schutz vor Diebstahl, Vandalismus oder Einbruch</w:t>
      </w:r>
    </w:p>
    <w:p w:rsidR="003D1DDC" w:rsidRPr="003D1DDC" w:rsidRDefault="00A63977" w:rsidP="005A0EB2">
      <w:pPr>
        <w:spacing w:after="240" w:line="240" w:lineRule="exact"/>
      </w:pPr>
      <w:r w:rsidRPr="005A0EB2">
        <w:rPr>
          <w:rFonts w:cs="Arial"/>
          <w:szCs w:val="20"/>
        </w:rPr>
        <w:t>Der TiM3xx ist ein bedienungsfreundlicher Laserscanner</w:t>
      </w:r>
      <w:r w:rsidR="003D1DDC" w:rsidRPr="005A0EB2">
        <w:rPr>
          <w:rFonts w:cs="Arial"/>
          <w:szCs w:val="20"/>
        </w:rPr>
        <w:t xml:space="preserve"> z</w:t>
      </w:r>
      <w:r w:rsidR="006006DF">
        <w:rPr>
          <w:rFonts w:cs="Arial"/>
          <w:szCs w:val="20"/>
        </w:rPr>
        <w:t>ur Absicherung von Gebäuden</w:t>
      </w:r>
      <w:r w:rsidR="003D1DDC" w:rsidRPr="005A0EB2">
        <w:rPr>
          <w:rFonts w:cs="Arial"/>
          <w:szCs w:val="20"/>
        </w:rPr>
        <w:t>. Durch die kleine Bauform kann der Flächenscanner zur Überwachung von Freiflächen, Fassaden, Dächern oder für Innenräume eingesetzt werden</w:t>
      </w:r>
      <w:r w:rsidR="003D1DDC" w:rsidRPr="003D1DDC">
        <w:t xml:space="preserve">. </w:t>
      </w:r>
      <w:r w:rsidR="007E5F0A" w:rsidRPr="003D1DDC">
        <w:t xml:space="preserve">Das Design des TiM3xx ermöglicht eine Überwachungszone von bis zu </w:t>
      </w:r>
      <w:r w:rsidR="00EA06BF" w:rsidRPr="003D1DDC">
        <w:t>zehn Metern</w:t>
      </w:r>
      <w:r w:rsidR="003D1DDC" w:rsidRPr="003D1DDC">
        <w:t xml:space="preserve">. </w:t>
      </w:r>
      <w:r w:rsidR="007E5F0A" w:rsidRPr="003D1DDC">
        <w:t xml:space="preserve">Dank der „Touch </w:t>
      </w:r>
      <w:proofErr w:type="spellStart"/>
      <w:r w:rsidR="007E5F0A" w:rsidRPr="003D1DDC">
        <w:t>and</w:t>
      </w:r>
      <w:proofErr w:type="spellEnd"/>
      <w:r w:rsidR="007E5F0A" w:rsidRPr="003D1DDC">
        <w:t xml:space="preserve"> </w:t>
      </w:r>
      <w:proofErr w:type="spellStart"/>
      <w:r w:rsidR="007E5F0A" w:rsidRPr="003D1DDC">
        <w:t>Teach</w:t>
      </w:r>
      <w:proofErr w:type="spellEnd"/>
      <w:r w:rsidR="007E5F0A" w:rsidRPr="003D1DDC">
        <w:t>“-Funktio</w:t>
      </w:r>
      <w:r w:rsidR="00EA06BF" w:rsidRPr="003D1DDC">
        <w:t xml:space="preserve">n kann der Überwachungsbereich </w:t>
      </w:r>
      <w:r w:rsidR="007E5F0A" w:rsidRPr="003D1DDC">
        <w:t xml:space="preserve">ohne PC </w:t>
      </w:r>
      <w:r w:rsidR="007E5F0A" w:rsidRPr="003D1DDC">
        <w:lastRenderedPageBreak/>
        <w:t xml:space="preserve">eingerichtet werden. Seine 16 vorkonfigurierten Feldsätze (jeweils mit </w:t>
      </w:r>
      <w:r w:rsidR="00EA06BF" w:rsidRPr="003D1DDC">
        <w:t>drei</w:t>
      </w:r>
      <w:r w:rsidR="007E5F0A" w:rsidRPr="003D1DDC">
        <w:t xml:space="preserve"> Feldern), die per Eingangsbeschaltung ausgewählt werden, ermöglichen eine schnelle und einfache Inbetriebnahme. </w:t>
      </w:r>
    </w:p>
    <w:p w:rsidR="007E5F0A" w:rsidRPr="003D1DDC" w:rsidRDefault="007E5F0A" w:rsidP="003D1DDC">
      <w:pPr>
        <w:pStyle w:val="berschrift2"/>
        <w:spacing w:before="0" w:line="240" w:lineRule="exact"/>
        <w:rPr>
          <w:rFonts w:cs="Arial"/>
          <w:szCs w:val="20"/>
        </w:rPr>
      </w:pPr>
      <w:r w:rsidRPr="003D1DDC">
        <w:rPr>
          <w:rFonts w:cs="Arial"/>
          <w:szCs w:val="20"/>
        </w:rPr>
        <w:t>LMS1xx</w:t>
      </w:r>
      <w:r w:rsidR="006006DF">
        <w:rPr>
          <w:rFonts w:cs="Arial"/>
          <w:szCs w:val="20"/>
        </w:rPr>
        <w:t>/LMC1xx</w:t>
      </w:r>
      <w:r w:rsidRPr="003D1DDC">
        <w:rPr>
          <w:rFonts w:cs="Arial"/>
          <w:szCs w:val="20"/>
        </w:rPr>
        <w:t xml:space="preserve"> </w:t>
      </w:r>
      <w:r w:rsidR="00213BD4" w:rsidRPr="003D1DDC">
        <w:rPr>
          <w:rFonts w:cs="Arial"/>
          <w:szCs w:val="20"/>
        </w:rPr>
        <w:t>–</w:t>
      </w:r>
      <w:r w:rsidRPr="003D1DDC">
        <w:rPr>
          <w:rFonts w:cs="Arial"/>
          <w:szCs w:val="20"/>
        </w:rPr>
        <w:t xml:space="preserve"> </w:t>
      </w:r>
      <w:r w:rsidR="00213BD4" w:rsidRPr="003D1DDC">
        <w:rPr>
          <w:rFonts w:cs="Arial"/>
          <w:szCs w:val="20"/>
        </w:rPr>
        <w:t>kompakte Baugröße trifft beeindruckende Innovation</w:t>
      </w:r>
    </w:p>
    <w:p w:rsidR="00A63977" w:rsidRPr="003D1DDC" w:rsidRDefault="00A63977" w:rsidP="003D1DDC">
      <w:pPr>
        <w:autoSpaceDE w:val="0"/>
        <w:autoSpaceDN w:val="0"/>
        <w:adjustRightInd w:val="0"/>
        <w:spacing w:after="240" w:line="240" w:lineRule="exact"/>
        <w:rPr>
          <w:rFonts w:cs="Arial"/>
          <w:szCs w:val="20"/>
          <w:lang w:eastAsia="de-DE"/>
        </w:rPr>
      </w:pPr>
      <w:r w:rsidRPr="003D1DDC">
        <w:rPr>
          <w:rFonts w:cs="Arial"/>
          <w:szCs w:val="20"/>
          <w:lang w:eastAsia="de-DE"/>
        </w:rPr>
        <w:t>Für das Sicherheitspersonal in Museen und Ausstellungen, das Diebstahl und Vandalismus verhindern soll, ist es unmöglich, die Augen überall gleichzeitig zu haben. Mit dem 2D-Laserscanner LMS1</w:t>
      </w:r>
      <w:r w:rsidR="002E381A">
        <w:rPr>
          <w:rFonts w:cs="Arial"/>
          <w:szCs w:val="20"/>
          <w:lang w:eastAsia="de-DE"/>
        </w:rPr>
        <w:t>xx</w:t>
      </w:r>
      <w:r w:rsidRPr="003D1DDC">
        <w:rPr>
          <w:rFonts w:cs="Arial"/>
          <w:szCs w:val="20"/>
          <w:lang w:eastAsia="de-DE"/>
        </w:rPr>
        <w:t xml:space="preserve"> </w:t>
      </w:r>
      <w:r w:rsidR="006006DF">
        <w:rPr>
          <w:rFonts w:cs="Arial"/>
          <w:szCs w:val="20"/>
          <w:lang w:eastAsia="de-DE"/>
        </w:rPr>
        <w:t xml:space="preserve">oder der </w:t>
      </w:r>
      <w:proofErr w:type="spellStart"/>
      <w:r w:rsidR="006006DF">
        <w:rPr>
          <w:rFonts w:cs="Arial"/>
          <w:szCs w:val="20"/>
          <w:lang w:eastAsia="de-DE"/>
        </w:rPr>
        <w:t>VdS</w:t>
      </w:r>
      <w:proofErr w:type="spellEnd"/>
      <w:r w:rsidR="006006DF">
        <w:rPr>
          <w:rFonts w:cs="Arial"/>
          <w:szCs w:val="20"/>
          <w:lang w:eastAsia="de-DE"/>
        </w:rPr>
        <w:t xml:space="preserve">-zertifizierten Variante LMC1xx </w:t>
      </w:r>
      <w:bookmarkStart w:id="0" w:name="_GoBack"/>
      <w:bookmarkEnd w:id="0"/>
      <w:r w:rsidRPr="003D1DDC">
        <w:rPr>
          <w:rFonts w:cs="Arial"/>
          <w:szCs w:val="20"/>
          <w:lang w:eastAsia="de-DE"/>
        </w:rPr>
        <w:t xml:space="preserve">lassen sich Überwachungsfelder sauber abgrenzen. Bei Verletzen einer definierten Fläche wird sofort angezeigt, wenn jemand dem schützenswerten Objekt zu nahe kommt. </w:t>
      </w:r>
    </w:p>
    <w:p w:rsidR="00EA06BF" w:rsidRPr="003D1DDC" w:rsidRDefault="00A63977" w:rsidP="003D1DDC">
      <w:pPr>
        <w:autoSpaceDE w:val="0"/>
        <w:autoSpaceDN w:val="0"/>
        <w:adjustRightInd w:val="0"/>
        <w:spacing w:after="240" w:line="240" w:lineRule="exact"/>
        <w:rPr>
          <w:rFonts w:cs="Arial"/>
          <w:szCs w:val="20"/>
        </w:rPr>
      </w:pPr>
      <w:r w:rsidRPr="003D1DDC">
        <w:rPr>
          <w:rFonts w:cs="Arial"/>
          <w:szCs w:val="20"/>
          <w:lang w:eastAsia="de-DE"/>
        </w:rPr>
        <w:t>LMS1</w:t>
      </w:r>
      <w:r w:rsidR="002E381A">
        <w:rPr>
          <w:rFonts w:cs="Arial"/>
          <w:szCs w:val="20"/>
          <w:lang w:eastAsia="de-DE"/>
        </w:rPr>
        <w:t>xx</w:t>
      </w:r>
      <w:r w:rsidRPr="003D1DDC">
        <w:rPr>
          <w:rFonts w:cs="Arial"/>
          <w:szCs w:val="20"/>
          <w:lang w:eastAsia="de-DE"/>
        </w:rPr>
        <w:t xml:space="preserve"> </w:t>
      </w:r>
      <w:r w:rsidR="007E5F0A" w:rsidRPr="003D1DDC">
        <w:rPr>
          <w:rFonts w:cs="Arial"/>
          <w:szCs w:val="20"/>
        </w:rPr>
        <w:t xml:space="preserve">sind </w:t>
      </w:r>
      <w:r w:rsidR="00EA06BF" w:rsidRPr="003D1DDC">
        <w:rPr>
          <w:rFonts w:cs="Arial"/>
          <w:szCs w:val="20"/>
        </w:rPr>
        <w:t>sowohl</w:t>
      </w:r>
      <w:r w:rsidR="007E5F0A" w:rsidRPr="003D1DDC">
        <w:rPr>
          <w:rFonts w:cs="Arial"/>
          <w:szCs w:val="20"/>
        </w:rPr>
        <w:t xml:space="preserve"> für </w:t>
      </w:r>
      <w:proofErr w:type="spellStart"/>
      <w:r w:rsidR="007E5F0A" w:rsidRPr="003D1DDC">
        <w:rPr>
          <w:rFonts w:cs="Arial"/>
          <w:szCs w:val="20"/>
        </w:rPr>
        <w:t>Indoor</w:t>
      </w:r>
      <w:proofErr w:type="spellEnd"/>
      <w:r w:rsidR="007E5F0A" w:rsidRPr="003D1DDC">
        <w:rPr>
          <w:rFonts w:cs="Arial"/>
          <w:szCs w:val="20"/>
        </w:rPr>
        <w:t xml:space="preserve">- als auch für </w:t>
      </w:r>
      <w:proofErr w:type="spellStart"/>
      <w:r w:rsidR="007E5F0A" w:rsidRPr="003D1DDC">
        <w:rPr>
          <w:rFonts w:cs="Arial"/>
          <w:szCs w:val="20"/>
        </w:rPr>
        <w:t>Outdooranwendungen</w:t>
      </w:r>
      <w:proofErr w:type="spellEnd"/>
      <w:r w:rsidR="00EA06BF" w:rsidRPr="003D1DDC">
        <w:rPr>
          <w:rFonts w:cs="Arial"/>
          <w:szCs w:val="20"/>
        </w:rPr>
        <w:t xml:space="preserve"> geeignet</w:t>
      </w:r>
      <w:r w:rsidR="007E5F0A" w:rsidRPr="003D1DDC">
        <w:rPr>
          <w:rFonts w:cs="Arial"/>
          <w:szCs w:val="20"/>
        </w:rPr>
        <w:t xml:space="preserve">. </w:t>
      </w:r>
      <w:r w:rsidR="00EA06BF" w:rsidRPr="003D1DDC">
        <w:rPr>
          <w:rFonts w:cs="Arial"/>
          <w:szCs w:val="20"/>
        </w:rPr>
        <w:t>Es gibt sie in zahlreichen Varianten, u</w:t>
      </w:r>
      <w:r w:rsidR="007E5F0A" w:rsidRPr="003D1DDC">
        <w:rPr>
          <w:rFonts w:cs="Arial"/>
          <w:szCs w:val="20"/>
        </w:rPr>
        <w:t>nterschiedliche Anforderungen an die Reichweite und die Applikationssoftware meistern LMS1xx daher spielend. Alle Varianten dieser Produktfamilie zeichnen sich durch k</w:t>
      </w:r>
      <w:r w:rsidR="00EA06BF" w:rsidRPr="003D1DDC">
        <w:rPr>
          <w:rFonts w:cs="Arial"/>
          <w:szCs w:val="20"/>
        </w:rPr>
        <w:t>ompakte Bauform und Abmessungen</w:t>
      </w:r>
      <w:r w:rsidR="007E5F0A" w:rsidRPr="003D1DDC">
        <w:rPr>
          <w:rFonts w:cs="Arial"/>
          <w:szCs w:val="20"/>
        </w:rPr>
        <w:t xml:space="preserve"> sowie geringes Gewicht aus. </w:t>
      </w:r>
      <w:r w:rsidR="00213BD4" w:rsidRPr="003D1DDC">
        <w:rPr>
          <w:rFonts w:cs="Arial"/>
          <w:szCs w:val="20"/>
        </w:rPr>
        <w:t>Die</w:t>
      </w:r>
      <w:r w:rsidR="007E5F0A" w:rsidRPr="003D1DDC">
        <w:rPr>
          <w:rFonts w:cs="Arial"/>
          <w:szCs w:val="20"/>
        </w:rPr>
        <w:t xml:space="preserve"> Multi-Echo-Technologie erhöht die Verfügbarkeit der Sensoren im Freien und ermöglicht sogar, sie hinter Glas einzubauen.</w:t>
      </w:r>
    </w:p>
    <w:p w:rsidR="00213BD4" w:rsidRPr="007E5F0A" w:rsidRDefault="00213BD4" w:rsidP="00213BD4">
      <w:pPr>
        <w:spacing w:after="240" w:line="240" w:lineRule="exact"/>
        <w:rPr>
          <w:rFonts w:cs="Arial"/>
          <w:szCs w:val="20"/>
        </w:rPr>
      </w:pPr>
      <w:r>
        <w:rPr>
          <w:rFonts w:cs="Arial"/>
          <w:szCs w:val="20"/>
        </w:rPr>
        <w:t xml:space="preserve">Bild: </w:t>
      </w:r>
      <w:r w:rsidR="00E446A6">
        <w:rPr>
          <w:rFonts w:cs="Arial"/>
          <w:szCs w:val="20"/>
        </w:rPr>
        <w:t>IM0044439.jpg</w:t>
      </w:r>
      <w:r>
        <w:rPr>
          <w:rFonts w:cs="Arial"/>
          <w:szCs w:val="20"/>
        </w:rPr>
        <w:br/>
      </w:r>
      <w:r w:rsidR="005D1A50">
        <w:rPr>
          <w:rFonts w:cs="Arial"/>
          <w:szCs w:val="20"/>
        </w:rPr>
        <w:t>SICK sichert Ausstellungsstücke im Museum</w:t>
      </w:r>
    </w:p>
    <w:p w:rsidR="00D36503" w:rsidRPr="00D36503" w:rsidRDefault="00D36503" w:rsidP="00213BD4">
      <w:pPr>
        <w:pStyle w:val="Boilerplate"/>
        <w:spacing w:before="0" w:after="240" w:line="240" w:lineRule="exact"/>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B6" w:rsidRDefault="00754EB6" w:rsidP="00CB0E99">
      <w:pPr>
        <w:spacing w:line="240" w:lineRule="auto"/>
      </w:pPr>
      <w:r>
        <w:separator/>
      </w:r>
    </w:p>
  </w:endnote>
  <w:endnote w:type="continuationSeparator" w:id="0">
    <w:p w:rsidR="00754EB6" w:rsidRDefault="00754EB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006D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006D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B6" w:rsidRDefault="00754EB6" w:rsidP="00CB0E99">
      <w:pPr>
        <w:spacing w:line="240" w:lineRule="auto"/>
      </w:pPr>
      <w:r>
        <w:separator/>
      </w:r>
    </w:p>
  </w:footnote>
  <w:footnote w:type="continuationSeparator" w:id="0">
    <w:p w:rsidR="00754EB6" w:rsidRDefault="00754EB6"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B6"/>
    <w:rsid w:val="000077BD"/>
    <w:rsid w:val="00047437"/>
    <w:rsid w:val="00076F8A"/>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3BD4"/>
    <w:rsid w:val="00215810"/>
    <w:rsid w:val="00216883"/>
    <w:rsid w:val="00227C3D"/>
    <w:rsid w:val="002303F2"/>
    <w:rsid w:val="00241027"/>
    <w:rsid w:val="00243368"/>
    <w:rsid w:val="00246DAA"/>
    <w:rsid w:val="0025113F"/>
    <w:rsid w:val="002610B2"/>
    <w:rsid w:val="00286D84"/>
    <w:rsid w:val="002B10E3"/>
    <w:rsid w:val="002C16DF"/>
    <w:rsid w:val="002E381A"/>
    <w:rsid w:val="00311305"/>
    <w:rsid w:val="00365DDC"/>
    <w:rsid w:val="00377DF0"/>
    <w:rsid w:val="00390C85"/>
    <w:rsid w:val="00392F4D"/>
    <w:rsid w:val="003B7380"/>
    <w:rsid w:val="003D1DDC"/>
    <w:rsid w:val="0042772A"/>
    <w:rsid w:val="004D70DF"/>
    <w:rsid w:val="005027F6"/>
    <w:rsid w:val="00514A5D"/>
    <w:rsid w:val="00547286"/>
    <w:rsid w:val="005554B4"/>
    <w:rsid w:val="005774AB"/>
    <w:rsid w:val="005864EF"/>
    <w:rsid w:val="005A0EB2"/>
    <w:rsid w:val="005D1A50"/>
    <w:rsid w:val="005E790D"/>
    <w:rsid w:val="005F0DE6"/>
    <w:rsid w:val="005F4798"/>
    <w:rsid w:val="006006DF"/>
    <w:rsid w:val="00620BA5"/>
    <w:rsid w:val="006374FF"/>
    <w:rsid w:val="00637F15"/>
    <w:rsid w:val="006A725F"/>
    <w:rsid w:val="006C5AFB"/>
    <w:rsid w:val="006F09FE"/>
    <w:rsid w:val="006F6DE2"/>
    <w:rsid w:val="00721ACC"/>
    <w:rsid w:val="00731011"/>
    <w:rsid w:val="00735B1C"/>
    <w:rsid w:val="00744175"/>
    <w:rsid w:val="00754EB6"/>
    <w:rsid w:val="0075680B"/>
    <w:rsid w:val="0079794B"/>
    <w:rsid w:val="007A0763"/>
    <w:rsid w:val="007B152C"/>
    <w:rsid w:val="007B335C"/>
    <w:rsid w:val="007D7404"/>
    <w:rsid w:val="007E5F0A"/>
    <w:rsid w:val="007E6CE3"/>
    <w:rsid w:val="007F0429"/>
    <w:rsid w:val="008940AA"/>
    <w:rsid w:val="008B6429"/>
    <w:rsid w:val="008C21FC"/>
    <w:rsid w:val="00910D8D"/>
    <w:rsid w:val="009C1042"/>
    <w:rsid w:val="009C7C76"/>
    <w:rsid w:val="00A33D14"/>
    <w:rsid w:val="00A4395C"/>
    <w:rsid w:val="00A4733D"/>
    <w:rsid w:val="00A63977"/>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D7E67"/>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46A6"/>
    <w:rsid w:val="00E753B2"/>
    <w:rsid w:val="00EA06BF"/>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9FE3-7F46-4C47-A6FD-08BE26BE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2014-07-28T14:05:00Z</cp:lastPrinted>
  <dcterms:created xsi:type="dcterms:W3CDTF">2015-10-22T15:13:00Z</dcterms:created>
  <dcterms:modified xsi:type="dcterms:W3CDTF">2015-11-01T12:09:00Z</dcterms:modified>
</cp:coreProperties>
</file>