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D2F65" w14:textId="4ED20641" w:rsidR="00DD4751" w:rsidRDefault="00BF5689" w:rsidP="00E273D4">
      <w:pPr>
        <w:pStyle w:val="berschrift1"/>
      </w:pPr>
      <w:r>
        <w:t>SICK konzipiert den Cloud-basierten Wareneingang der Zukunft</w:t>
      </w:r>
    </w:p>
    <w:p w14:paraId="3120098A" w14:textId="77777777" w:rsidR="00D73797" w:rsidRDefault="00715AC7" w:rsidP="00D73797">
      <w:pPr>
        <w:pStyle w:val="Untertitel"/>
      </w:pPr>
      <w:r>
        <w:t>Fusionierte Sensordaten und sichere Datenübertragung steigern Effizienz in der Supply Chain</w:t>
      </w:r>
    </w:p>
    <w:p w14:paraId="351AB06D" w14:textId="77777777" w:rsidR="00D73797" w:rsidRDefault="00D73797" w:rsidP="00D73797"/>
    <w:p w14:paraId="5BEF0F67" w14:textId="77777777" w:rsidR="00D36503" w:rsidRDefault="00D36503" w:rsidP="00D73797"/>
    <w:p w14:paraId="7D2EB908" w14:textId="54D88A4A" w:rsidR="00E03746" w:rsidRPr="004C1E2A" w:rsidRDefault="000E2D3C" w:rsidP="00E03746">
      <w:pPr>
        <w:pStyle w:val="Lead"/>
        <w:tabs>
          <w:tab w:val="left" w:pos="7305"/>
        </w:tabs>
      </w:pPr>
      <w:r w:rsidRPr="00315A5A">
        <w:t>Waldkirch</w:t>
      </w:r>
      <w:r w:rsidR="00EF44AD">
        <w:t>/ Hannover</w:t>
      </w:r>
      <w:r w:rsidRPr="00315A5A">
        <w:t xml:space="preserve">, </w:t>
      </w:r>
      <w:r w:rsidR="00EC412D">
        <w:t xml:space="preserve">April </w:t>
      </w:r>
      <w:r w:rsidR="00C12885">
        <w:t>2018</w:t>
      </w:r>
      <w:r w:rsidR="00BA26EB">
        <w:t xml:space="preserve"> – </w:t>
      </w:r>
      <w:r w:rsidR="004C1E2A">
        <w:t>Die Zukunft des automatisierten Wareneingangs und der vernetzten Logistikkette liegt in der Cloud. SICK bietet hierfür neben hochperformanten Sensor- und Systemlösungen für das Generieren und Fusionieren von Daten m</w:t>
      </w:r>
      <w:r w:rsidR="004C1E2A" w:rsidRPr="004C1E2A">
        <w:t xml:space="preserve">it </w:t>
      </w:r>
      <w:r w:rsidR="002C6ADC">
        <w:t>dem</w:t>
      </w:r>
      <w:r w:rsidR="004C1E2A" w:rsidRPr="004C1E2A">
        <w:t xml:space="preserve"> IDS Trusted Connector der </w:t>
      </w:r>
      <w:r w:rsidR="00F5518E">
        <w:t xml:space="preserve">International Data </w:t>
      </w:r>
      <w:r w:rsidR="00E1534E">
        <w:t>Spaces</w:t>
      </w:r>
      <w:r w:rsidR="00E1534E" w:rsidRPr="004C1E2A">
        <w:t xml:space="preserve"> </w:t>
      </w:r>
      <w:r w:rsidR="004C1E2A" w:rsidRPr="004C1E2A">
        <w:t xml:space="preserve">Association </w:t>
      </w:r>
      <w:r w:rsidR="002C6ADC">
        <w:t xml:space="preserve">auch </w:t>
      </w:r>
      <w:r w:rsidR="004C1E2A">
        <w:t>ein sicheres Konzept zur digitalen Datenübertragung. Je nach Kundenanforderungen kommen verschiedene Sicherheitstechnologien zum Einsatz, um Daten über das Internet in die IT-Infrastrukturen</w:t>
      </w:r>
      <w:r w:rsidR="002C6ADC">
        <w:t xml:space="preserve"> der Supply Chain-Teilnehmer </w:t>
      </w:r>
      <w:r w:rsidR="004C1E2A">
        <w:t xml:space="preserve">sowie in </w:t>
      </w:r>
      <w:r w:rsidR="003E475D">
        <w:t xml:space="preserve">die Cloud </w:t>
      </w:r>
      <w:r w:rsidR="004C1E2A">
        <w:t>zu übertragen</w:t>
      </w:r>
      <w:r w:rsidR="002C6ADC">
        <w:t>. Auf diese Weise</w:t>
      </w:r>
      <w:r w:rsidR="0024777F">
        <w:t xml:space="preserve"> können</w:t>
      </w:r>
      <w:r w:rsidR="002C6ADC">
        <w:t xml:space="preserve"> in Zukunft Wareneingangsprozesse komplett digitalisiert </w:t>
      </w:r>
      <w:r w:rsidR="0024777F">
        <w:t xml:space="preserve">werden </w:t>
      </w:r>
      <w:r w:rsidR="002C6ADC">
        <w:t xml:space="preserve">– bis hin zur </w:t>
      </w:r>
      <w:r w:rsidR="003B2880">
        <w:t xml:space="preserve">digitalen </w:t>
      </w:r>
      <w:r w:rsidR="002C6ADC">
        <w:t xml:space="preserve">Unterschrift auf dem </w:t>
      </w:r>
      <w:r w:rsidR="003B2880">
        <w:t xml:space="preserve">elektronischen </w:t>
      </w:r>
      <w:r w:rsidR="002C6ADC">
        <w:t>Lieferschein oder Wareneingangsprotokoll.</w:t>
      </w:r>
    </w:p>
    <w:p w14:paraId="047D6737" w14:textId="567CE5DF" w:rsidR="00A72496" w:rsidRDefault="00113A56" w:rsidP="00C15633">
      <w:pPr>
        <w:spacing w:after="240"/>
        <w:rPr>
          <w:rFonts w:cs="Arial"/>
          <w:szCs w:val="20"/>
          <w:lang w:eastAsia="de-DE"/>
        </w:rPr>
      </w:pPr>
      <w:r>
        <w:rPr>
          <w:rFonts w:ascii="Helv" w:hAnsi="Helv" w:cs="Helv"/>
          <w:szCs w:val="20"/>
          <w:lang w:eastAsia="de-DE"/>
        </w:rPr>
        <w:t xml:space="preserve">Weniger </w:t>
      </w:r>
      <w:r w:rsidRPr="00256444">
        <w:rPr>
          <w:rFonts w:cs="Arial"/>
          <w:szCs w:val="20"/>
          <w:lang w:eastAsia="de-DE"/>
        </w:rPr>
        <w:t xml:space="preserve">IT-Schnittstellen, keine Programme für die </w:t>
      </w:r>
      <w:r w:rsidR="00715968">
        <w:rPr>
          <w:rFonts w:cs="Arial"/>
          <w:szCs w:val="20"/>
          <w:lang w:eastAsia="de-DE"/>
        </w:rPr>
        <w:t>individuelle</w:t>
      </w:r>
      <w:r w:rsidRPr="00256444">
        <w:rPr>
          <w:rFonts w:cs="Arial"/>
          <w:szCs w:val="20"/>
          <w:lang w:eastAsia="de-DE"/>
        </w:rPr>
        <w:t xml:space="preserve"> Aufbereitung und Strukturierung von Avisierungsdaten, kein </w:t>
      </w:r>
      <w:r w:rsidR="00457386">
        <w:rPr>
          <w:rFonts w:cs="Arial"/>
          <w:szCs w:val="20"/>
          <w:lang w:eastAsia="de-DE"/>
        </w:rPr>
        <w:t>E-Mail-V</w:t>
      </w:r>
      <w:r w:rsidRPr="00256444">
        <w:rPr>
          <w:rFonts w:cs="Arial"/>
          <w:szCs w:val="20"/>
          <w:lang w:eastAsia="de-DE"/>
        </w:rPr>
        <w:t>erkehr zwischen Empfänger und Sender</w:t>
      </w:r>
      <w:r w:rsidR="00256444" w:rsidRPr="00256444">
        <w:rPr>
          <w:rFonts w:cs="Arial"/>
          <w:szCs w:val="20"/>
          <w:lang w:eastAsia="de-DE"/>
        </w:rPr>
        <w:t xml:space="preserve"> bei Lieferfehlern</w:t>
      </w:r>
      <w:r w:rsidRPr="00256444">
        <w:rPr>
          <w:rFonts w:cs="Arial"/>
          <w:szCs w:val="20"/>
          <w:lang w:eastAsia="de-DE"/>
        </w:rPr>
        <w:t xml:space="preserve"> – dafür vereinfachte und beschleunigte Abladeprozesse, ein vollautomatisierter Wareneingang rund um die Uhr und eine Wareneingangskontrolle in Echtzeit mit gleichzeitiger Aktivierung nachgelagerter ERP-Prozesse</w:t>
      </w:r>
      <w:r w:rsidR="00256444" w:rsidRPr="00256444">
        <w:rPr>
          <w:rFonts w:cs="Arial"/>
          <w:szCs w:val="20"/>
          <w:lang w:eastAsia="de-DE"/>
        </w:rPr>
        <w:t>:</w:t>
      </w:r>
      <w:r w:rsidR="00457386">
        <w:rPr>
          <w:rFonts w:cs="Arial"/>
          <w:szCs w:val="20"/>
          <w:lang w:eastAsia="de-DE"/>
        </w:rPr>
        <w:t xml:space="preserve"> D</w:t>
      </w:r>
      <w:r w:rsidRPr="00256444">
        <w:rPr>
          <w:rFonts w:cs="Arial"/>
          <w:szCs w:val="20"/>
          <w:lang w:eastAsia="de-DE"/>
        </w:rPr>
        <w:t xml:space="preserve">ie </w:t>
      </w:r>
      <w:r w:rsidR="00120094">
        <w:rPr>
          <w:rFonts w:cs="Arial"/>
          <w:szCs w:val="20"/>
          <w:lang w:eastAsia="de-DE"/>
        </w:rPr>
        <w:t>Supply Chain Collaboration</w:t>
      </w:r>
      <w:r w:rsidRPr="00256444">
        <w:rPr>
          <w:rFonts w:cs="Arial"/>
          <w:szCs w:val="20"/>
          <w:lang w:eastAsia="de-DE"/>
        </w:rPr>
        <w:t xml:space="preserve"> der Zukunft bietet allen Teilnehmer große Vorteile. Voraussetzung dafür ist, dass Frachtgut- und Versandinformationen zuverlässig erfasst und elektronisch ausgetauscht werden können.</w:t>
      </w:r>
      <w:r w:rsidR="00256444" w:rsidRPr="00256444">
        <w:rPr>
          <w:rFonts w:cs="Arial"/>
          <w:szCs w:val="20"/>
          <w:lang w:eastAsia="de-DE"/>
        </w:rPr>
        <w:t xml:space="preserve"> </w:t>
      </w:r>
      <w:r w:rsidR="00256444">
        <w:rPr>
          <w:rFonts w:cs="Arial"/>
          <w:szCs w:val="20"/>
          <w:lang w:eastAsia="de-DE"/>
        </w:rPr>
        <w:t>SICK bietet hierfür alles aus einer Hand: i</w:t>
      </w:r>
      <w:r w:rsidR="00256444" w:rsidRPr="00256444">
        <w:rPr>
          <w:rFonts w:cs="Arial"/>
          <w:szCs w:val="20"/>
          <w:lang w:eastAsia="de-DE"/>
        </w:rPr>
        <w:t xml:space="preserve">nnovative Tunnelsysteme für die Frachtgut-Identifikation im automatisierten Wareneingang, leistungsfähige Prozessormodule </w:t>
      </w:r>
      <w:r w:rsidR="00256444" w:rsidRPr="00256444">
        <w:rPr>
          <w:rFonts w:cs="Arial"/>
          <w:bCs/>
          <w:iCs/>
          <w:szCs w:val="20"/>
        </w:rPr>
        <w:t>im One-Box-Design</w:t>
      </w:r>
      <w:r w:rsidR="00256444" w:rsidRPr="00256444">
        <w:rPr>
          <w:rFonts w:cs="Arial"/>
          <w:szCs w:val="20"/>
          <w:lang w:eastAsia="de-DE"/>
        </w:rPr>
        <w:t xml:space="preserve"> für die Fusionierung unterschiedlichster Kamera- und Sensordaten</w:t>
      </w:r>
      <w:r w:rsidR="00FB35E7">
        <w:rPr>
          <w:rFonts w:cs="Arial"/>
          <w:szCs w:val="20"/>
          <w:lang w:eastAsia="de-DE"/>
        </w:rPr>
        <w:t>, A</w:t>
      </w:r>
      <w:r w:rsidR="00E855A3">
        <w:rPr>
          <w:rFonts w:cs="Arial"/>
          <w:szCs w:val="20"/>
          <w:lang w:eastAsia="de-DE"/>
        </w:rPr>
        <w:t>pplikationen zur Datenanalyse</w:t>
      </w:r>
      <w:r w:rsidR="00256444" w:rsidRPr="00256444">
        <w:rPr>
          <w:rFonts w:cs="Arial"/>
          <w:szCs w:val="20"/>
          <w:lang w:eastAsia="de-DE"/>
        </w:rPr>
        <w:t xml:space="preserve"> sowie ein Konzept zur sicheren, verschlüsselte</w:t>
      </w:r>
      <w:r w:rsidR="00715968">
        <w:rPr>
          <w:rFonts w:cs="Arial"/>
          <w:szCs w:val="20"/>
          <w:lang w:eastAsia="de-DE"/>
        </w:rPr>
        <w:t>n</w:t>
      </w:r>
      <w:r w:rsidR="00256444" w:rsidRPr="00256444">
        <w:rPr>
          <w:rFonts w:cs="Arial"/>
          <w:szCs w:val="20"/>
          <w:lang w:eastAsia="de-DE"/>
        </w:rPr>
        <w:t xml:space="preserve"> Datenübertragung zwischen den Prozessteilnehmern im Internet</w:t>
      </w:r>
      <w:r w:rsidR="00256444">
        <w:rPr>
          <w:rFonts w:cs="Arial"/>
          <w:szCs w:val="20"/>
          <w:lang w:eastAsia="de-DE"/>
        </w:rPr>
        <w:t>.</w:t>
      </w:r>
    </w:p>
    <w:p w14:paraId="59ED4D78" w14:textId="77777777" w:rsidR="00256444" w:rsidRPr="00256444" w:rsidRDefault="008C5DBF" w:rsidP="00C15633">
      <w:pPr>
        <w:spacing w:after="240"/>
        <w:rPr>
          <w:rFonts w:cs="Arial"/>
          <w:b/>
          <w:szCs w:val="20"/>
          <w:lang w:eastAsia="de-DE"/>
        </w:rPr>
      </w:pPr>
      <w:r>
        <w:rPr>
          <w:rFonts w:cs="Arial"/>
          <w:b/>
          <w:szCs w:val="20"/>
          <w:lang w:eastAsia="de-DE"/>
        </w:rPr>
        <w:t xml:space="preserve">Prozessnahe </w:t>
      </w:r>
      <w:r w:rsidR="005370AE">
        <w:rPr>
          <w:rFonts w:cs="Arial"/>
          <w:b/>
          <w:szCs w:val="20"/>
          <w:lang w:eastAsia="de-DE"/>
        </w:rPr>
        <w:t xml:space="preserve">Sammlung, </w:t>
      </w:r>
      <w:r>
        <w:rPr>
          <w:rFonts w:cs="Arial"/>
          <w:b/>
          <w:szCs w:val="20"/>
          <w:lang w:eastAsia="de-DE"/>
        </w:rPr>
        <w:t xml:space="preserve">Fusionierung </w:t>
      </w:r>
      <w:r w:rsidR="005370AE">
        <w:rPr>
          <w:rFonts w:cs="Arial"/>
          <w:b/>
          <w:szCs w:val="20"/>
          <w:lang w:eastAsia="de-DE"/>
        </w:rPr>
        <w:t xml:space="preserve">und Auswertung </w:t>
      </w:r>
      <w:r>
        <w:rPr>
          <w:rFonts w:cs="Arial"/>
          <w:b/>
          <w:szCs w:val="20"/>
          <w:lang w:eastAsia="de-DE"/>
        </w:rPr>
        <w:t>von Daten</w:t>
      </w:r>
    </w:p>
    <w:p w14:paraId="7FC1E00A" w14:textId="77777777" w:rsidR="00256444" w:rsidRPr="00E855A3" w:rsidRDefault="008C5DBF" w:rsidP="00C15633">
      <w:pPr>
        <w:spacing w:after="240"/>
        <w:rPr>
          <w:rFonts w:eastAsia="Times New Roman" w:cs="Arial"/>
          <w:szCs w:val="20"/>
          <w:lang w:eastAsia="de-DE"/>
        </w:rPr>
      </w:pPr>
      <w:r>
        <w:rPr>
          <w:rFonts w:cs="Arial"/>
          <w:szCs w:val="20"/>
          <w:lang w:eastAsia="de-DE"/>
        </w:rPr>
        <w:t xml:space="preserve">Zum Beginn des Versandprozesses übermittelt der Versender zu jedem abzuholenden Packstück einen Datensatz an den Logistikdienstleister. Dieser lädt die Avisierungsinformationen wie </w:t>
      </w:r>
      <w:r w:rsidR="004773FC">
        <w:rPr>
          <w:rFonts w:cs="Arial"/>
          <w:szCs w:val="20"/>
          <w:lang w:eastAsia="de-DE"/>
        </w:rPr>
        <w:t>Tracking-</w:t>
      </w:r>
      <w:r w:rsidR="006A6D49">
        <w:rPr>
          <w:rFonts w:cs="Arial"/>
          <w:szCs w:val="20"/>
          <w:lang w:eastAsia="de-DE"/>
        </w:rPr>
        <w:t>ID</w:t>
      </w:r>
      <w:r w:rsidR="004773FC">
        <w:rPr>
          <w:rFonts w:cs="Arial"/>
          <w:szCs w:val="20"/>
          <w:lang w:eastAsia="de-DE"/>
        </w:rPr>
        <w:t xml:space="preserve">, </w:t>
      </w:r>
      <w:r>
        <w:rPr>
          <w:rFonts w:cs="Arial"/>
          <w:szCs w:val="20"/>
          <w:lang w:eastAsia="de-DE"/>
        </w:rPr>
        <w:t xml:space="preserve">Adressdaten, </w:t>
      </w:r>
      <w:r w:rsidR="003B2880">
        <w:rPr>
          <w:rFonts w:cs="Arial"/>
          <w:szCs w:val="20"/>
          <w:lang w:eastAsia="de-DE"/>
        </w:rPr>
        <w:t>Maße, Gewicht</w:t>
      </w:r>
      <w:r w:rsidR="004773FC">
        <w:rPr>
          <w:rFonts w:cs="Arial"/>
          <w:szCs w:val="20"/>
          <w:lang w:eastAsia="de-DE"/>
        </w:rPr>
        <w:t xml:space="preserve"> und</w:t>
      </w:r>
      <w:r w:rsidR="003B2880">
        <w:rPr>
          <w:rFonts w:cs="Arial"/>
          <w:szCs w:val="20"/>
          <w:lang w:eastAsia="de-DE"/>
        </w:rPr>
        <w:t xml:space="preserve"> </w:t>
      </w:r>
      <w:r>
        <w:rPr>
          <w:rFonts w:cs="Arial"/>
          <w:szCs w:val="20"/>
          <w:lang w:eastAsia="de-DE"/>
        </w:rPr>
        <w:t xml:space="preserve">Liefertermin </w:t>
      </w:r>
      <w:r w:rsidR="000C301E">
        <w:rPr>
          <w:rFonts w:cs="Arial"/>
          <w:szCs w:val="20"/>
          <w:lang w:eastAsia="de-DE"/>
        </w:rPr>
        <w:t xml:space="preserve">in </w:t>
      </w:r>
      <w:r w:rsidR="00F5518E">
        <w:rPr>
          <w:rFonts w:cs="Arial"/>
          <w:szCs w:val="20"/>
          <w:lang w:eastAsia="de-DE"/>
        </w:rPr>
        <w:t>den SICK Integration Space (</w:t>
      </w:r>
      <w:r w:rsidR="000C301E">
        <w:rPr>
          <w:rFonts w:cs="Arial"/>
          <w:szCs w:val="20"/>
          <w:lang w:eastAsia="de-DE"/>
        </w:rPr>
        <w:t>Cloud</w:t>
      </w:r>
      <w:r w:rsidR="00F5518E">
        <w:rPr>
          <w:rFonts w:cs="Arial"/>
          <w:szCs w:val="20"/>
          <w:lang w:eastAsia="de-DE"/>
        </w:rPr>
        <w:t>)</w:t>
      </w:r>
      <w:r w:rsidR="000C301E">
        <w:rPr>
          <w:rFonts w:cs="Arial"/>
          <w:szCs w:val="20"/>
          <w:lang w:eastAsia="de-DE"/>
        </w:rPr>
        <w:t>. Sobald die Pa</w:t>
      </w:r>
      <w:r w:rsidR="00715968">
        <w:rPr>
          <w:rFonts w:cs="Arial"/>
          <w:szCs w:val="20"/>
          <w:lang w:eastAsia="de-DE"/>
        </w:rPr>
        <w:t>kete beim Warenem</w:t>
      </w:r>
      <w:r w:rsidR="000C301E">
        <w:rPr>
          <w:rFonts w:cs="Arial"/>
          <w:szCs w:val="20"/>
          <w:lang w:eastAsia="de-DE"/>
        </w:rPr>
        <w:t xml:space="preserve">pfänger eintreffen, wird ihr Barcode mit der Tracking-ID von einem SICK-Tunnelsystem ausgelesen, in dem beispielsweise </w:t>
      </w:r>
      <w:r w:rsidR="000C301E">
        <w:rPr>
          <w:rStyle w:val="st"/>
        </w:rPr>
        <w:t xml:space="preserve">kamerabasierte Codeleser </w:t>
      </w:r>
      <w:r w:rsidR="000C301E" w:rsidRPr="000C301E">
        <w:rPr>
          <w:rStyle w:val="Hervorhebung"/>
          <w:i w:val="0"/>
        </w:rPr>
        <w:t>ICR89</w:t>
      </w:r>
      <w:r w:rsidR="006A6D49">
        <w:rPr>
          <w:rStyle w:val="Hervorhebung"/>
          <w:i w:val="0"/>
        </w:rPr>
        <w:t>x</w:t>
      </w:r>
      <w:r w:rsidR="000C301E">
        <w:rPr>
          <w:rStyle w:val="Hervorhebung"/>
          <w:i w:val="0"/>
        </w:rPr>
        <w:t xml:space="preserve"> zum Einsatz kommen. Optional ist die Integration zusätzlicher Sensoren und Systeme möglich, beispielsweise eines Volumenmesssystems oder von Kamerasensoren, mit denen das Paket vermessen und </w:t>
      </w:r>
      <w:r w:rsidR="00715968">
        <w:rPr>
          <w:rStyle w:val="Hervorhebung"/>
          <w:i w:val="0"/>
        </w:rPr>
        <w:t xml:space="preserve">auf </w:t>
      </w:r>
      <w:r w:rsidR="000C301E">
        <w:rPr>
          <w:rStyle w:val="Hervorhebung"/>
          <w:i w:val="0"/>
        </w:rPr>
        <w:t xml:space="preserve">mögliche Beschädigungen geprüft werden kann. </w:t>
      </w:r>
      <w:r w:rsidR="000C301E" w:rsidRPr="00497614">
        <w:rPr>
          <w:rFonts w:eastAsia="Times New Roman" w:cs="Arial"/>
          <w:szCs w:val="20"/>
          <w:lang w:eastAsia="de-DE"/>
        </w:rPr>
        <w:t>Die Sensor Integration Machine SIM2000</w:t>
      </w:r>
      <w:r w:rsidR="000C301E">
        <w:rPr>
          <w:rFonts w:eastAsia="Times New Roman" w:cs="Arial"/>
          <w:szCs w:val="20"/>
          <w:lang w:eastAsia="de-DE"/>
        </w:rPr>
        <w:t xml:space="preserve"> als </w:t>
      </w:r>
      <w:r w:rsidR="000C301E" w:rsidRPr="00497614">
        <w:rPr>
          <w:rFonts w:eastAsia="Times New Roman" w:cs="Arial"/>
          <w:szCs w:val="20"/>
          <w:lang w:eastAsia="de-DE"/>
        </w:rPr>
        <w:t>programmierbare Steuerungs- und Auswerteeinheit</w:t>
      </w:r>
      <w:r w:rsidR="000C301E">
        <w:rPr>
          <w:rFonts w:eastAsia="Times New Roman" w:cs="Arial"/>
          <w:szCs w:val="20"/>
          <w:lang w:eastAsia="de-DE"/>
        </w:rPr>
        <w:t xml:space="preserve"> fusioniert die Daten der verschiedenen</w:t>
      </w:r>
      <w:r w:rsidR="000C301E" w:rsidRPr="000C301E">
        <w:rPr>
          <w:rFonts w:eastAsia="Times New Roman" w:cs="Arial"/>
          <w:szCs w:val="20"/>
          <w:lang w:eastAsia="de-DE"/>
        </w:rPr>
        <w:t xml:space="preserve"> </w:t>
      </w:r>
      <w:r w:rsidR="00CD5CC3">
        <w:rPr>
          <w:rFonts w:eastAsia="Times New Roman" w:cs="Arial"/>
          <w:szCs w:val="20"/>
          <w:lang w:eastAsia="de-DE"/>
        </w:rPr>
        <w:t xml:space="preserve">Sensoren </w:t>
      </w:r>
      <w:r w:rsidR="000C301E">
        <w:rPr>
          <w:rFonts w:eastAsia="Times New Roman" w:cs="Arial"/>
          <w:szCs w:val="20"/>
          <w:lang w:eastAsia="de-DE"/>
        </w:rPr>
        <w:t>innerhalb des Tunnelsystems</w:t>
      </w:r>
      <w:r w:rsidR="005370AE">
        <w:rPr>
          <w:rFonts w:eastAsia="Times New Roman" w:cs="Arial"/>
          <w:szCs w:val="20"/>
          <w:lang w:eastAsia="de-DE"/>
        </w:rPr>
        <w:t>. Sie sendet die ausgelesenen und erfassten Daten per Internet an eine hierfür vorgesehene</w:t>
      </w:r>
      <w:r w:rsidR="00E855A3">
        <w:rPr>
          <w:rFonts w:eastAsia="Times New Roman" w:cs="Arial"/>
          <w:szCs w:val="20"/>
          <w:lang w:eastAsia="de-DE"/>
        </w:rPr>
        <w:t xml:space="preserve"> App zur Eingangsprüfung</w:t>
      </w:r>
      <w:r w:rsidR="005370AE">
        <w:rPr>
          <w:rFonts w:eastAsia="Times New Roman" w:cs="Arial"/>
          <w:szCs w:val="20"/>
          <w:lang w:eastAsia="de-DE"/>
        </w:rPr>
        <w:t xml:space="preserve"> </w:t>
      </w:r>
      <w:r w:rsidR="00E855A3">
        <w:rPr>
          <w:rFonts w:eastAsia="Times New Roman" w:cs="Arial"/>
          <w:szCs w:val="20"/>
          <w:lang w:eastAsia="de-DE"/>
        </w:rPr>
        <w:t>in der Cloud</w:t>
      </w:r>
      <w:r w:rsidR="000445A3">
        <w:rPr>
          <w:rFonts w:eastAsia="Times New Roman" w:cs="Arial"/>
          <w:szCs w:val="20"/>
          <w:lang w:eastAsia="de-DE"/>
        </w:rPr>
        <w:t xml:space="preserve">, </w:t>
      </w:r>
      <w:r w:rsidR="005370AE">
        <w:rPr>
          <w:rFonts w:eastAsia="Times New Roman" w:cs="Arial"/>
          <w:szCs w:val="20"/>
          <w:lang w:eastAsia="de-DE"/>
        </w:rPr>
        <w:t>die sie</w:t>
      </w:r>
      <w:r w:rsidR="000445A3">
        <w:rPr>
          <w:rFonts w:eastAsia="Times New Roman" w:cs="Arial"/>
          <w:szCs w:val="20"/>
          <w:lang w:eastAsia="de-DE"/>
        </w:rPr>
        <w:t xml:space="preserve"> </w:t>
      </w:r>
      <w:r w:rsidR="005370AE">
        <w:rPr>
          <w:rFonts w:eastAsia="Times New Roman" w:cs="Arial"/>
          <w:szCs w:val="20"/>
          <w:lang w:eastAsia="de-DE"/>
        </w:rPr>
        <w:t xml:space="preserve">mit den vom Logistikdienstleister avisierten Daten vergleicht. </w:t>
      </w:r>
      <w:r w:rsidR="001951CF">
        <w:rPr>
          <w:rFonts w:eastAsia="Times New Roman" w:cs="Arial"/>
          <w:szCs w:val="20"/>
          <w:lang w:eastAsia="de-DE"/>
        </w:rPr>
        <w:t>H</w:t>
      </w:r>
      <w:r w:rsidR="00DA220D">
        <w:rPr>
          <w:rFonts w:eastAsia="Times New Roman" w:cs="Arial"/>
          <w:szCs w:val="20"/>
          <w:lang w:eastAsia="de-DE"/>
        </w:rPr>
        <w:t>ierbei kommt eine</w:t>
      </w:r>
      <w:r w:rsidR="00E855A3">
        <w:rPr>
          <w:rFonts w:eastAsia="Times New Roman" w:cs="Arial"/>
          <w:szCs w:val="20"/>
          <w:lang w:eastAsia="de-DE"/>
        </w:rPr>
        <w:t xml:space="preserve"> – ebenfalls von SICK entwickelte </w:t>
      </w:r>
      <w:r w:rsidR="00DA220D">
        <w:rPr>
          <w:rFonts w:eastAsia="Times New Roman" w:cs="Arial"/>
          <w:szCs w:val="20"/>
          <w:lang w:eastAsia="de-DE"/>
        </w:rPr>
        <w:t>–</w:t>
      </w:r>
      <w:r w:rsidR="00E855A3">
        <w:rPr>
          <w:rFonts w:eastAsia="Times New Roman" w:cs="Arial"/>
          <w:szCs w:val="20"/>
          <w:lang w:eastAsia="de-DE"/>
        </w:rPr>
        <w:t xml:space="preserve"> App zur sicheren Datenübertragung</w:t>
      </w:r>
      <w:r w:rsidR="00DA220D">
        <w:rPr>
          <w:rFonts w:eastAsia="Times New Roman" w:cs="Arial"/>
          <w:szCs w:val="20"/>
          <w:lang w:eastAsia="de-DE"/>
        </w:rPr>
        <w:t xml:space="preserve"> zum Einsatz, die die Daten</w:t>
      </w:r>
      <w:r w:rsidR="00E855A3">
        <w:rPr>
          <w:rFonts w:eastAsia="Times New Roman" w:cs="Arial"/>
          <w:szCs w:val="20"/>
          <w:lang w:eastAsia="de-DE"/>
        </w:rPr>
        <w:t xml:space="preserve"> </w:t>
      </w:r>
      <w:r w:rsidR="00E855A3">
        <w:t xml:space="preserve">packt, verschlüsselt und </w:t>
      </w:r>
      <w:r w:rsidR="00DA220D">
        <w:t>im Internet versendet</w:t>
      </w:r>
      <w:r w:rsidR="00E855A3">
        <w:t xml:space="preserve">. </w:t>
      </w:r>
      <w:r w:rsidR="00DA220D">
        <w:rPr>
          <w:rFonts w:eastAsia="Times New Roman" w:cs="Arial"/>
          <w:szCs w:val="20"/>
          <w:lang w:eastAsia="de-DE"/>
        </w:rPr>
        <w:t>Nach der</w:t>
      </w:r>
      <w:r w:rsidR="00E855A3">
        <w:rPr>
          <w:rFonts w:eastAsia="Times New Roman" w:cs="Arial"/>
          <w:szCs w:val="20"/>
          <w:lang w:eastAsia="de-DE"/>
        </w:rPr>
        <w:t xml:space="preserve"> Eingangsprüfung </w:t>
      </w:r>
      <w:r w:rsidR="005370AE">
        <w:rPr>
          <w:rFonts w:eastAsia="Times New Roman" w:cs="Arial"/>
          <w:szCs w:val="20"/>
          <w:lang w:eastAsia="de-DE"/>
        </w:rPr>
        <w:t xml:space="preserve">entscheidet </w:t>
      </w:r>
      <w:r w:rsidR="00DA220D">
        <w:rPr>
          <w:rFonts w:eastAsia="Times New Roman" w:cs="Arial"/>
          <w:szCs w:val="20"/>
          <w:lang w:eastAsia="de-DE"/>
        </w:rPr>
        <w:t xml:space="preserve">die App </w:t>
      </w:r>
      <w:r w:rsidR="00715968">
        <w:rPr>
          <w:rFonts w:eastAsia="Times New Roman" w:cs="Arial"/>
          <w:szCs w:val="20"/>
          <w:lang w:eastAsia="de-DE"/>
        </w:rPr>
        <w:t xml:space="preserve">autonom </w:t>
      </w:r>
      <w:r w:rsidR="005370AE">
        <w:rPr>
          <w:rFonts w:eastAsia="Times New Roman" w:cs="Arial"/>
          <w:szCs w:val="20"/>
          <w:lang w:eastAsia="de-DE"/>
        </w:rPr>
        <w:t>anhand der Datenlage, ob das Paket angenommen und eingelagert oder abgelehnt, zurückgesendet und reklamiert wird. Bei positiver Wareneingangskontrolle sendet die App</w:t>
      </w:r>
      <w:r w:rsidR="00DA220D">
        <w:rPr>
          <w:rFonts w:eastAsia="Times New Roman" w:cs="Arial"/>
          <w:szCs w:val="20"/>
          <w:lang w:eastAsia="de-DE"/>
        </w:rPr>
        <w:t>likation</w:t>
      </w:r>
      <w:r w:rsidR="005370AE">
        <w:rPr>
          <w:rFonts w:eastAsia="Times New Roman" w:cs="Arial"/>
          <w:szCs w:val="20"/>
          <w:lang w:eastAsia="de-DE"/>
        </w:rPr>
        <w:t xml:space="preserve"> </w:t>
      </w:r>
      <w:r w:rsidR="00DA220D">
        <w:rPr>
          <w:rFonts w:eastAsia="Times New Roman" w:cs="Arial"/>
          <w:szCs w:val="20"/>
          <w:lang w:eastAsia="de-DE"/>
        </w:rPr>
        <w:t xml:space="preserve">– </w:t>
      </w:r>
      <w:r w:rsidR="00DA220D">
        <w:rPr>
          <w:rFonts w:eastAsia="Times New Roman" w:cs="Arial"/>
          <w:szCs w:val="20"/>
          <w:lang w:eastAsia="de-DE"/>
        </w:rPr>
        <w:lastRenderedPageBreak/>
        <w:t xml:space="preserve">ebenfalls unter Nutzung der App zur sicheren Datenübertragung – </w:t>
      </w:r>
      <w:r w:rsidR="005370AE">
        <w:rPr>
          <w:rFonts w:eastAsia="Times New Roman" w:cs="Arial"/>
          <w:szCs w:val="20"/>
          <w:lang w:eastAsia="de-DE"/>
        </w:rPr>
        <w:t xml:space="preserve">die ERP-relevanten Daten </w:t>
      </w:r>
      <w:r w:rsidR="00DA220D">
        <w:rPr>
          <w:rFonts w:eastAsia="Times New Roman" w:cs="Arial"/>
          <w:szCs w:val="20"/>
          <w:lang w:eastAsia="de-DE"/>
        </w:rPr>
        <w:t xml:space="preserve">aus der Cloud </w:t>
      </w:r>
      <w:r w:rsidR="005370AE">
        <w:rPr>
          <w:rFonts w:eastAsia="Times New Roman" w:cs="Arial"/>
          <w:szCs w:val="20"/>
          <w:lang w:eastAsia="de-DE"/>
        </w:rPr>
        <w:t>zur automatischen Verbuchung im System. Gleichzeitig quittiert die Applikation die Vereinnahmung und den damit</w:t>
      </w:r>
      <w:r w:rsidR="00457386">
        <w:rPr>
          <w:rFonts w:eastAsia="Times New Roman" w:cs="Arial"/>
          <w:szCs w:val="20"/>
          <w:lang w:eastAsia="de-DE"/>
        </w:rPr>
        <w:t xml:space="preserve"> erfolgten Gefahrenübergang, in</w:t>
      </w:r>
      <w:r w:rsidR="005370AE">
        <w:rPr>
          <w:rFonts w:eastAsia="Times New Roman" w:cs="Arial"/>
          <w:szCs w:val="20"/>
          <w:lang w:eastAsia="de-DE"/>
        </w:rPr>
        <w:t xml:space="preserve">dem sie </w:t>
      </w:r>
      <w:r w:rsidR="00715968">
        <w:rPr>
          <w:rFonts w:eastAsia="Times New Roman" w:cs="Arial"/>
          <w:szCs w:val="20"/>
          <w:lang w:eastAsia="de-DE"/>
        </w:rPr>
        <w:t xml:space="preserve">den </w:t>
      </w:r>
      <w:r w:rsidR="005370AE">
        <w:rPr>
          <w:rFonts w:eastAsia="Times New Roman" w:cs="Arial"/>
          <w:szCs w:val="20"/>
          <w:lang w:eastAsia="de-DE"/>
        </w:rPr>
        <w:t>Datensatz des Paketes mit einem elektronischen Buchungsstempel – beispielsweise einer digitalen Unterschrift – versieht.</w:t>
      </w:r>
    </w:p>
    <w:p w14:paraId="4BBCCB9B" w14:textId="77777777" w:rsidR="00A72496" w:rsidRPr="00715968" w:rsidRDefault="00715968" w:rsidP="00C15633">
      <w:pPr>
        <w:spacing w:after="240"/>
        <w:rPr>
          <w:rFonts w:cs="Arial"/>
          <w:b/>
          <w:szCs w:val="20"/>
          <w:lang w:eastAsia="de-DE"/>
        </w:rPr>
      </w:pPr>
      <w:r w:rsidRPr="00715968">
        <w:rPr>
          <w:rFonts w:cs="Arial"/>
          <w:b/>
          <w:szCs w:val="20"/>
          <w:lang w:eastAsia="de-DE"/>
        </w:rPr>
        <w:t>Sicherheit durch vielfältig verschlüsselte Datenübertragung per IDS Trusted Connector</w:t>
      </w:r>
    </w:p>
    <w:p w14:paraId="24DBC969" w14:textId="50494879" w:rsidR="00497614" w:rsidRDefault="00C619EF" w:rsidP="00C15633">
      <w:pPr>
        <w:spacing w:after="240"/>
        <w:rPr>
          <w:rFonts w:ascii="Helv" w:hAnsi="Helv" w:cs="Helv"/>
          <w:szCs w:val="20"/>
          <w:lang w:eastAsia="de-DE"/>
        </w:rPr>
      </w:pPr>
      <w:r>
        <w:rPr>
          <w:rFonts w:ascii="Helv" w:hAnsi="Helv" w:cs="Helv"/>
          <w:szCs w:val="20"/>
          <w:lang w:eastAsia="de-DE"/>
        </w:rPr>
        <w:t>In der Welt der industriellen Digitalisierung werden Daten zu Gütern – un</w:t>
      </w:r>
      <w:r w:rsidR="00457386">
        <w:rPr>
          <w:rFonts w:ascii="Helv" w:hAnsi="Helv" w:cs="Helv"/>
          <w:szCs w:val="20"/>
          <w:lang w:eastAsia="de-DE"/>
        </w:rPr>
        <w:t xml:space="preserve">d gewinnen zunehmend an Wert. </w:t>
      </w:r>
      <w:r>
        <w:rPr>
          <w:rFonts w:ascii="Helv" w:hAnsi="Helv" w:cs="Helv"/>
          <w:szCs w:val="20"/>
          <w:lang w:eastAsia="de-DE"/>
        </w:rPr>
        <w:t>Daher gilt es, diese Daten zu schützen – vor allem</w:t>
      </w:r>
      <w:r w:rsidR="006377C1">
        <w:rPr>
          <w:rFonts w:ascii="Helv" w:hAnsi="Helv" w:cs="Helv"/>
          <w:szCs w:val="20"/>
          <w:lang w:eastAsia="de-DE"/>
        </w:rPr>
        <w:t>,</w:t>
      </w:r>
      <w:r>
        <w:rPr>
          <w:rFonts w:ascii="Helv" w:hAnsi="Helv" w:cs="Helv"/>
          <w:szCs w:val="20"/>
          <w:lang w:eastAsia="de-DE"/>
        </w:rPr>
        <w:t xml:space="preserve"> wenn sie sensibel sind. SICK – </w:t>
      </w:r>
      <w:r w:rsidR="00D714B5">
        <w:rPr>
          <w:rFonts w:ascii="Helv" w:hAnsi="Helv" w:cs="Helv"/>
          <w:szCs w:val="20"/>
          <w:lang w:eastAsia="de-DE"/>
        </w:rPr>
        <w:t>eines der Gründungsmitglieder des</w:t>
      </w:r>
      <w:r>
        <w:rPr>
          <w:rFonts w:ascii="Helv" w:hAnsi="Helv" w:cs="Helv"/>
          <w:szCs w:val="20"/>
          <w:lang w:eastAsia="de-DE"/>
        </w:rPr>
        <w:t xml:space="preserve"> Anwenderverein</w:t>
      </w:r>
      <w:r w:rsidR="00D714B5">
        <w:rPr>
          <w:rFonts w:ascii="Helv" w:hAnsi="Helv" w:cs="Helv"/>
          <w:szCs w:val="20"/>
          <w:lang w:eastAsia="de-DE"/>
        </w:rPr>
        <w:t>s</w:t>
      </w:r>
      <w:r>
        <w:rPr>
          <w:rFonts w:ascii="Helv" w:hAnsi="Helv" w:cs="Helv"/>
          <w:szCs w:val="20"/>
          <w:lang w:eastAsia="de-DE"/>
        </w:rPr>
        <w:t xml:space="preserve"> </w:t>
      </w:r>
      <w:r w:rsidR="00F5518E">
        <w:rPr>
          <w:rFonts w:ascii="Helv" w:hAnsi="Helv" w:cs="Helv"/>
          <w:szCs w:val="20"/>
          <w:lang w:eastAsia="de-DE"/>
        </w:rPr>
        <w:t xml:space="preserve">International Data </w:t>
      </w:r>
      <w:r w:rsidR="00E1534E">
        <w:rPr>
          <w:rFonts w:ascii="Helv" w:hAnsi="Helv" w:cs="Helv"/>
          <w:szCs w:val="20"/>
          <w:lang w:eastAsia="de-DE"/>
        </w:rPr>
        <w:t xml:space="preserve">Spaces </w:t>
      </w:r>
      <w:r>
        <w:rPr>
          <w:rFonts w:ascii="Helv" w:hAnsi="Helv" w:cs="Helv"/>
          <w:szCs w:val="20"/>
          <w:lang w:eastAsia="de-DE"/>
        </w:rPr>
        <w:t>Association – setzt bei der Kontrolle von Daten und der sicheren Überwachung der Datenkommunikation</w:t>
      </w:r>
      <w:r w:rsidRPr="00C619EF">
        <w:rPr>
          <w:rFonts w:ascii="Helv" w:hAnsi="Helv" w:cs="Helv"/>
          <w:szCs w:val="20"/>
          <w:lang w:eastAsia="de-DE"/>
        </w:rPr>
        <w:t xml:space="preserve"> </w:t>
      </w:r>
      <w:r>
        <w:rPr>
          <w:rFonts w:ascii="Helv" w:hAnsi="Helv" w:cs="Helv"/>
          <w:szCs w:val="20"/>
          <w:lang w:eastAsia="de-DE"/>
        </w:rPr>
        <w:t>auf den IDS Trusted Connector. Aufbauend auf der fundamentalen Systemstruktur</w:t>
      </w:r>
      <w:r w:rsidR="002E4907">
        <w:rPr>
          <w:rFonts w:ascii="Helv" w:hAnsi="Helv" w:cs="Helv"/>
          <w:szCs w:val="20"/>
          <w:lang w:eastAsia="de-DE"/>
        </w:rPr>
        <w:t xml:space="preserve"> des virtuellen Datenraums </w:t>
      </w:r>
      <w:r w:rsidR="00F5518E">
        <w:rPr>
          <w:rFonts w:ascii="Helv" w:hAnsi="Helv" w:cs="Helv"/>
          <w:szCs w:val="20"/>
          <w:lang w:eastAsia="de-DE"/>
        </w:rPr>
        <w:t>International Data Space</w:t>
      </w:r>
      <w:r w:rsidR="00E1534E">
        <w:rPr>
          <w:rFonts w:ascii="Helv" w:hAnsi="Helv" w:cs="Helv"/>
          <w:szCs w:val="20"/>
          <w:lang w:eastAsia="de-DE"/>
        </w:rPr>
        <w:t>s</w:t>
      </w:r>
      <w:r w:rsidR="002E4907">
        <w:rPr>
          <w:rFonts w:ascii="Helv" w:hAnsi="Helv" w:cs="Helv"/>
          <w:szCs w:val="20"/>
          <w:lang w:eastAsia="de-DE"/>
        </w:rPr>
        <w:t xml:space="preserve"> (IDS)</w:t>
      </w:r>
      <w:r>
        <w:rPr>
          <w:rFonts w:ascii="Helv" w:hAnsi="Helv" w:cs="Helv"/>
          <w:szCs w:val="20"/>
          <w:lang w:eastAsia="de-DE"/>
        </w:rPr>
        <w:t xml:space="preserve"> ist </w:t>
      </w:r>
      <w:r w:rsidR="002E4907">
        <w:rPr>
          <w:rFonts w:ascii="Helv" w:hAnsi="Helv" w:cs="Helv"/>
          <w:szCs w:val="20"/>
          <w:lang w:eastAsia="de-DE"/>
        </w:rPr>
        <w:t xml:space="preserve">er </w:t>
      </w:r>
      <w:r>
        <w:rPr>
          <w:rFonts w:ascii="Helv" w:hAnsi="Helv" w:cs="Helv"/>
          <w:szCs w:val="20"/>
          <w:lang w:eastAsia="de-DE"/>
        </w:rPr>
        <w:t xml:space="preserve">zugleich Lösungsansatz und Werkzeug, </w:t>
      </w:r>
      <w:r w:rsidR="006377C1">
        <w:rPr>
          <w:rFonts w:ascii="Helv" w:hAnsi="Helv" w:cs="Helv"/>
          <w:szCs w:val="20"/>
          <w:lang w:eastAsia="de-DE"/>
        </w:rPr>
        <w:t>um</w:t>
      </w:r>
      <w:r>
        <w:rPr>
          <w:rFonts w:ascii="Helv" w:hAnsi="Helv" w:cs="Helv"/>
          <w:szCs w:val="20"/>
          <w:lang w:eastAsia="de-DE"/>
        </w:rPr>
        <w:t xml:space="preserve"> die digitale Datensouveränität aller Teilnehmer in der Logistikkette</w:t>
      </w:r>
      <w:r w:rsidR="006377C1">
        <w:rPr>
          <w:rFonts w:ascii="Helv" w:hAnsi="Helv" w:cs="Helv"/>
          <w:szCs w:val="20"/>
          <w:lang w:eastAsia="de-DE"/>
        </w:rPr>
        <w:t xml:space="preserve"> zu gewährleisten</w:t>
      </w:r>
      <w:r>
        <w:rPr>
          <w:rFonts w:ascii="Helv" w:hAnsi="Helv" w:cs="Helv"/>
          <w:szCs w:val="20"/>
          <w:lang w:eastAsia="de-DE"/>
        </w:rPr>
        <w:t xml:space="preserve">. </w:t>
      </w:r>
      <w:r w:rsidR="002E4907">
        <w:rPr>
          <w:rFonts w:ascii="Helv" w:hAnsi="Helv" w:cs="Helv"/>
          <w:szCs w:val="20"/>
          <w:lang w:eastAsia="de-DE"/>
        </w:rPr>
        <w:t xml:space="preserve">Der IDS Trusted Connector nutzt </w:t>
      </w:r>
      <w:r w:rsidR="003566CB">
        <w:rPr>
          <w:rFonts w:ascii="Helv" w:hAnsi="Helv" w:cs="Helv"/>
          <w:szCs w:val="20"/>
          <w:lang w:eastAsia="de-DE"/>
        </w:rPr>
        <w:t xml:space="preserve">erprobte </w:t>
      </w:r>
      <w:r w:rsidR="002E4907">
        <w:rPr>
          <w:rFonts w:ascii="Helv" w:hAnsi="Helv" w:cs="Helv"/>
          <w:szCs w:val="20"/>
          <w:lang w:eastAsia="de-DE"/>
        </w:rPr>
        <w:t>Verschlüsselungstechnologien, gewährleistet eine sichere Identifikation</w:t>
      </w:r>
      <w:r w:rsidR="00714BC2">
        <w:rPr>
          <w:rFonts w:ascii="Helv" w:hAnsi="Helv" w:cs="Helv"/>
          <w:szCs w:val="20"/>
          <w:lang w:eastAsia="de-DE"/>
        </w:rPr>
        <w:t xml:space="preserve"> mittels digit</w:t>
      </w:r>
      <w:r w:rsidR="003566CB">
        <w:rPr>
          <w:rFonts w:ascii="Helv" w:hAnsi="Helv" w:cs="Helv"/>
          <w:szCs w:val="20"/>
          <w:lang w:eastAsia="de-DE"/>
        </w:rPr>
        <w:t>aler Identitäten</w:t>
      </w:r>
      <w:r w:rsidR="002E4907">
        <w:rPr>
          <w:rFonts w:ascii="Helv" w:hAnsi="Helv" w:cs="Helv"/>
          <w:szCs w:val="20"/>
          <w:lang w:eastAsia="de-DE"/>
        </w:rPr>
        <w:t xml:space="preserve">, Authentifizierung und Autorisierung beim Austausch und der Verknüpfung von Daten in Geschäftsökosystemen, protokolliert und überwacht die Datennutzung und schützt vor unberechtigten Zugriffen von außen. </w:t>
      </w:r>
      <w:r w:rsidR="00F738FC">
        <w:rPr>
          <w:rFonts w:ascii="Helv" w:hAnsi="Helv" w:cs="Helv"/>
          <w:szCs w:val="20"/>
          <w:lang w:eastAsia="de-DE"/>
        </w:rPr>
        <w:t xml:space="preserve">Entwickelt wurde der Trusted Connector von den Sicherheitsexperten des Fraunhofer-Instituts für Angewandte und Integrierte Sicherheit AISEC. </w:t>
      </w:r>
    </w:p>
    <w:p w14:paraId="1ECA7B4B" w14:textId="77777777" w:rsidR="0053069E" w:rsidRPr="00AA5D9E" w:rsidRDefault="00AA5D9E" w:rsidP="00C15633">
      <w:pPr>
        <w:spacing w:after="240"/>
        <w:rPr>
          <w:rFonts w:cs="Arial"/>
          <w:b/>
          <w:szCs w:val="20"/>
          <w:lang w:eastAsia="de-DE"/>
        </w:rPr>
      </w:pPr>
      <w:r w:rsidRPr="00AA5D9E">
        <w:rPr>
          <w:rFonts w:cs="Arial"/>
          <w:b/>
          <w:szCs w:val="20"/>
          <w:lang w:eastAsia="de-DE"/>
        </w:rPr>
        <w:t>Transparenter und sicherer Informationsfluss</w:t>
      </w:r>
      <w:r>
        <w:rPr>
          <w:rFonts w:cs="Arial"/>
          <w:b/>
          <w:szCs w:val="20"/>
          <w:lang w:eastAsia="de-DE"/>
        </w:rPr>
        <w:t xml:space="preserve"> in der gesamten Supply Chain</w:t>
      </w:r>
    </w:p>
    <w:p w14:paraId="58E89DEC" w14:textId="37553F6B" w:rsidR="002E4907" w:rsidRDefault="002E4907" w:rsidP="00C15633">
      <w:pPr>
        <w:spacing w:after="240"/>
        <w:rPr>
          <w:rFonts w:ascii="Helv" w:hAnsi="Helv" w:cs="Helv"/>
          <w:szCs w:val="20"/>
          <w:lang w:eastAsia="de-DE"/>
        </w:rPr>
      </w:pPr>
      <w:r>
        <w:rPr>
          <w:rFonts w:ascii="Helv" w:hAnsi="Helv" w:cs="Helv"/>
          <w:szCs w:val="20"/>
          <w:lang w:eastAsia="de-DE"/>
        </w:rPr>
        <w:t xml:space="preserve">Im </w:t>
      </w:r>
      <w:r w:rsidR="006377C1">
        <w:rPr>
          <w:rFonts w:ascii="Helv" w:hAnsi="Helv" w:cs="Helv"/>
          <w:szCs w:val="20"/>
          <w:lang w:eastAsia="de-DE"/>
        </w:rPr>
        <w:t>SICK-</w:t>
      </w:r>
      <w:r>
        <w:rPr>
          <w:rFonts w:ascii="Helv" w:hAnsi="Helv" w:cs="Helv"/>
          <w:szCs w:val="20"/>
          <w:lang w:eastAsia="de-DE"/>
        </w:rPr>
        <w:t xml:space="preserve">Konzept </w:t>
      </w:r>
      <w:r w:rsidR="00FB1D2A">
        <w:rPr>
          <w:rFonts w:ascii="Helv" w:hAnsi="Helv" w:cs="Helv"/>
          <w:szCs w:val="20"/>
          <w:lang w:eastAsia="de-DE"/>
        </w:rPr>
        <w:t>der Supply Chain Collaboration</w:t>
      </w:r>
      <w:r w:rsidR="006377C1">
        <w:rPr>
          <w:rFonts w:ascii="Helv" w:hAnsi="Helv" w:cs="Helv"/>
          <w:szCs w:val="20"/>
          <w:lang w:eastAsia="de-DE"/>
        </w:rPr>
        <w:t xml:space="preserve"> </w:t>
      </w:r>
      <w:r>
        <w:rPr>
          <w:rFonts w:ascii="Helv" w:hAnsi="Helv" w:cs="Helv"/>
          <w:szCs w:val="20"/>
          <w:lang w:eastAsia="de-DE"/>
        </w:rPr>
        <w:t xml:space="preserve">der Zukunft </w:t>
      </w:r>
      <w:r w:rsidR="00DA220D">
        <w:rPr>
          <w:rFonts w:ascii="Helv" w:hAnsi="Helv" w:cs="Helv"/>
          <w:szCs w:val="20"/>
          <w:lang w:eastAsia="de-DE"/>
        </w:rPr>
        <w:t>wird</w:t>
      </w:r>
      <w:r>
        <w:rPr>
          <w:rFonts w:ascii="Helv" w:hAnsi="Helv" w:cs="Helv"/>
          <w:szCs w:val="20"/>
          <w:lang w:eastAsia="de-DE"/>
        </w:rPr>
        <w:t xml:space="preserve"> der </w:t>
      </w:r>
      <w:r w:rsidR="00F5518E">
        <w:rPr>
          <w:rFonts w:ascii="Helv" w:hAnsi="Helv" w:cs="Helv"/>
          <w:szCs w:val="20"/>
          <w:lang w:eastAsia="de-DE"/>
        </w:rPr>
        <w:t>SICK Integration Space (Cloud)</w:t>
      </w:r>
      <w:r>
        <w:rPr>
          <w:rFonts w:ascii="Helv" w:hAnsi="Helv" w:cs="Helv"/>
          <w:szCs w:val="20"/>
          <w:lang w:eastAsia="de-DE"/>
        </w:rPr>
        <w:t xml:space="preserve"> </w:t>
      </w:r>
      <w:r w:rsidR="00FB35E7">
        <w:rPr>
          <w:rFonts w:ascii="Helv" w:hAnsi="Helv" w:cs="Helv"/>
          <w:szCs w:val="20"/>
          <w:lang w:eastAsia="de-DE"/>
        </w:rPr>
        <w:t xml:space="preserve">einen wesentlichen Teil </w:t>
      </w:r>
      <w:r w:rsidR="00F5518E">
        <w:rPr>
          <w:rFonts w:ascii="Helv" w:hAnsi="Helv" w:cs="Helv"/>
          <w:szCs w:val="20"/>
          <w:lang w:eastAsia="de-DE"/>
        </w:rPr>
        <w:t xml:space="preserve">der </w:t>
      </w:r>
      <w:r w:rsidR="00FB35E7">
        <w:rPr>
          <w:rFonts w:ascii="Helv" w:hAnsi="Helv" w:cs="Helv"/>
          <w:szCs w:val="20"/>
          <w:lang w:eastAsia="de-DE"/>
        </w:rPr>
        <w:t>Funktionalitäten</w:t>
      </w:r>
      <w:r>
        <w:rPr>
          <w:rFonts w:ascii="Helv" w:hAnsi="Helv" w:cs="Helv"/>
          <w:szCs w:val="20"/>
          <w:lang w:eastAsia="de-DE"/>
        </w:rPr>
        <w:t xml:space="preserve"> </w:t>
      </w:r>
      <w:r w:rsidR="00DA220D">
        <w:rPr>
          <w:rFonts w:ascii="Helv" w:hAnsi="Helv" w:cs="Helv"/>
          <w:szCs w:val="20"/>
          <w:lang w:eastAsia="de-DE"/>
        </w:rPr>
        <w:t xml:space="preserve">übernehmen </w:t>
      </w:r>
      <w:r>
        <w:rPr>
          <w:rFonts w:ascii="Helv" w:hAnsi="Helv" w:cs="Helv"/>
          <w:szCs w:val="20"/>
          <w:lang w:eastAsia="de-DE"/>
        </w:rPr>
        <w:t xml:space="preserve">und </w:t>
      </w:r>
      <w:r w:rsidR="00F5518E">
        <w:rPr>
          <w:rFonts w:ascii="Helv" w:hAnsi="Helv" w:cs="Helv"/>
          <w:szCs w:val="20"/>
          <w:lang w:eastAsia="de-DE"/>
        </w:rPr>
        <w:t xml:space="preserve">mit dem IDS Trusted Connector </w:t>
      </w:r>
      <w:r>
        <w:rPr>
          <w:rFonts w:ascii="Helv" w:hAnsi="Helv" w:cs="Helv"/>
          <w:szCs w:val="20"/>
          <w:lang w:eastAsia="de-DE"/>
        </w:rPr>
        <w:t xml:space="preserve">eine </w:t>
      </w:r>
      <w:r w:rsidR="00AA5D9E">
        <w:rPr>
          <w:rFonts w:ascii="Helv" w:hAnsi="Helv" w:cs="Helv"/>
          <w:szCs w:val="20"/>
          <w:lang w:eastAsia="de-DE"/>
        </w:rPr>
        <w:t xml:space="preserve">transparente, </w:t>
      </w:r>
      <w:r>
        <w:rPr>
          <w:rFonts w:ascii="Helv" w:hAnsi="Helv" w:cs="Helv"/>
          <w:szCs w:val="20"/>
          <w:lang w:eastAsia="de-DE"/>
        </w:rPr>
        <w:t xml:space="preserve">vertrauenswürdige und sichere </w:t>
      </w:r>
      <w:r w:rsidR="00FB35E7">
        <w:rPr>
          <w:rFonts w:ascii="Helv" w:hAnsi="Helv" w:cs="Helv"/>
          <w:szCs w:val="20"/>
          <w:lang w:eastAsia="de-DE"/>
        </w:rPr>
        <w:t>Übertragung von Daten</w:t>
      </w:r>
      <w:r>
        <w:rPr>
          <w:rFonts w:ascii="Helv" w:hAnsi="Helv" w:cs="Helv"/>
          <w:szCs w:val="20"/>
          <w:lang w:eastAsia="de-DE"/>
        </w:rPr>
        <w:t xml:space="preserve"> zwischen den Prozessteilnehmern</w:t>
      </w:r>
      <w:r w:rsidR="00DA220D" w:rsidRPr="00DA220D">
        <w:rPr>
          <w:rFonts w:ascii="Helv" w:hAnsi="Helv" w:cs="Helv"/>
          <w:szCs w:val="20"/>
          <w:lang w:eastAsia="de-DE"/>
        </w:rPr>
        <w:t xml:space="preserve"> </w:t>
      </w:r>
      <w:r w:rsidR="00DA220D">
        <w:rPr>
          <w:rFonts w:ascii="Helv" w:hAnsi="Helv" w:cs="Helv"/>
          <w:szCs w:val="20"/>
          <w:lang w:eastAsia="de-DE"/>
        </w:rPr>
        <w:t>gewährleisten</w:t>
      </w:r>
      <w:r w:rsidR="00FB35E7">
        <w:rPr>
          <w:rFonts w:ascii="Helv" w:hAnsi="Helv" w:cs="Helv"/>
          <w:szCs w:val="20"/>
          <w:lang w:eastAsia="de-DE"/>
        </w:rPr>
        <w:t xml:space="preserve">. Die App zur Datenanalyse ist dabei ein wichtiger Bestandteil, </w:t>
      </w:r>
      <w:r w:rsidR="00FD735B">
        <w:rPr>
          <w:rFonts w:ascii="Helv" w:hAnsi="Helv" w:cs="Helv"/>
          <w:szCs w:val="20"/>
          <w:lang w:eastAsia="de-DE"/>
        </w:rPr>
        <w:t xml:space="preserve">weil </w:t>
      </w:r>
      <w:r w:rsidR="00FB35E7">
        <w:rPr>
          <w:rFonts w:ascii="Helv" w:hAnsi="Helv" w:cs="Helv"/>
          <w:szCs w:val="20"/>
          <w:lang w:eastAsia="de-DE"/>
        </w:rPr>
        <w:t xml:space="preserve">sie die Daten analysiert und verifiziert </w:t>
      </w:r>
      <w:r w:rsidR="00FD735B">
        <w:rPr>
          <w:rFonts w:ascii="Helv" w:hAnsi="Helv" w:cs="Helv"/>
          <w:szCs w:val="20"/>
          <w:lang w:eastAsia="de-DE"/>
        </w:rPr>
        <w:t xml:space="preserve">und dadurch für einen konsistenten, verlässlichen Datenpool sorgt. </w:t>
      </w:r>
      <w:r w:rsidR="0053069E">
        <w:rPr>
          <w:rFonts w:ascii="Helv" w:hAnsi="Helv" w:cs="Helv"/>
          <w:szCs w:val="20"/>
          <w:lang w:eastAsia="de-DE"/>
        </w:rPr>
        <w:t xml:space="preserve">Die </w:t>
      </w:r>
      <w:r w:rsidR="00DA220D" w:rsidRPr="009652F7">
        <w:rPr>
          <w:rFonts w:ascii="Helv" w:hAnsi="Helv" w:cs="Helv"/>
          <w:szCs w:val="20"/>
          <w:lang w:eastAsia="de-DE"/>
        </w:rPr>
        <w:t>noch in der Entwicklung befindliche</w:t>
      </w:r>
      <w:r w:rsidR="00DA220D">
        <w:rPr>
          <w:rFonts w:ascii="Helv" w:hAnsi="Helv" w:cs="Helv"/>
          <w:szCs w:val="20"/>
          <w:lang w:eastAsia="de-DE"/>
        </w:rPr>
        <w:t xml:space="preserve"> </w:t>
      </w:r>
      <w:r w:rsidR="0053069E">
        <w:rPr>
          <w:rFonts w:ascii="Helv" w:hAnsi="Helv" w:cs="Helv"/>
          <w:szCs w:val="20"/>
          <w:lang w:eastAsia="de-DE"/>
        </w:rPr>
        <w:t xml:space="preserve">Softwarelösung </w:t>
      </w:r>
      <w:r w:rsidR="00DA220D">
        <w:rPr>
          <w:rFonts w:ascii="Helv" w:hAnsi="Helv" w:cs="Helv"/>
          <w:szCs w:val="20"/>
          <w:lang w:eastAsia="de-DE"/>
        </w:rPr>
        <w:t>wird</w:t>
      </w:r>
      <w:r w:rsidR="0053069E">
        <w:rPr>
          <w:rFonts w:ascii="Helv" w:hAnsi="Helv" w:cs="Helv"/>
          <w:szCs w:val="20"/>
          <w:lang w:eastAsia="de-DE"/>
        </w:rPr>
        <w:t xml:space="preserve"> auf verschiedenen Hardware-Plattformen installiert werden </w:t>
      </w:r>
      <w:r w:rsidR="00DA220D">
        <w:rPr>
          <w:rFonts w:ascii="Helv" w:hAnsi="Helv" w:cs="Helv"/>
          <w:szCs w:val="20"/>
          <w:lang w:eastAsia="de-DE"/>
        </w:rPr>
        <w:t xml:space="preserve">können </w:t>
      </w:r>
      <w:r w:rsidR="0053069E">
        <w:rPr>
          <w:rFonts w:ascii="Helv" w:hAnsi="Helv" w:cs="Helv"/>
          <w:szCs w:val="20"/>
          <w:lang w:eastAsia="de-DE"/>
        </w:rPr>
        <w:t>– auf einem Server ebenso wie auf der SIM2000 eines Tunnelsystems von SICK.</w:t>
      </w:r>
      <w:r w:rsidR="00DA220D">
        <w:rPr>
          <w:rFonts w:ascii="Helv" w:hAnsi="Helv" w:cs="Helv"/>
          <w:szCs w:val="20"/>
          <w:lang w:eastAsia="de-DE"/>
        </w:rPr>
        <w:t xml:space="preserve"> Der Logistikdienstleister werden in der Lage sein,</w:t>
      </w:r>
      <w:r w:rsidR="0053069E">
        <w:rPr>
          <w:rFonts w:ascii="Helv" w:hAnsi="Helv" w:cs="Helv"/>
          <w:szCs w:val="20"/>
          <w:lang w:eastAsia="de-DE"/>
        </w:rPr>
        <w:t xml:space="preserve"> die Sendungsdaten </w:t>
      </w:r>
      <w:r w:rsidR="00F5518E">
        <w:rPr>
          <w:rFonts w:ascii="Helv" w:hAnsi="Helv" w:cs="Helv"/>
          <w:szCs w:val="20"/>
          <w:lang w:eastAsia="de-DE"/>
        </w:rPr>
        <w:t>über</w:t>
      </w:r>
      <w:r w:rsidR="0036131C">
        <w:rPr>
          <w:rFonts w:ascii="Helv" w:hAnsi="Helv" w:cs="Helv"/>
          <w:szCs w:val="20"/>
          <w:lang w:eastAsia="de-DE"/>
        </w:rPr>
        <w:t xml:space="preserve"> einen</w:t>
      </w:r>
      <w:r w:rsidR="003566CB">
        <w:rPr>
          <w:rFonts w:ascii="Helv" w:hAnsi="Helv" w:cs="Helv"/>
          <w:szCs w:val="20"/>
          <w:lang w:eastAsia="de-DE"/>
        </w:rPr>
        <w:t xml:space="preserve"> IDS Trusted Connector</w:t>
      </w:r>
      <w:r w:rsidR="0053069E">
        <w:rPr>
          <w:rFonts w:ascii="Helv" w:hAnsi="Helv" w:cs="Helv"/>
          <w:szCs w:val="20"/>
          <w:lang w:eastAsia="de-DE"/>
        </w:rPr>
        <w:t xml:space="preserve"> </w:t>
      </w:r>
      <w:r w:rsidR="00F5518E">
        <w:rPr>
          <w:rFonts w:ascii="Helv" w:hAnsi="Helv" w:cs="Helv"/>
          <w:szCs w:val="20"/>
          <w:lang w:eastAsia="de-DE"/>
        </w:rPr>
        <w:t xml:space="preserve">im SICK Integration Space (Cloud) </w:t>
      </w:r>
      <w:r w:rsidR="0053069E">
        <w:rPr>
          <w:rFonts w:ascii="Helv" w:hAnsi="Helv" w:cs="Helv"/>
          <w:szCs w:val="20"/>
          <w:lang w:eastAsia="de-DE"/>
        </w:rPr>
        <w:t>ab</w:t>
      </w:r>
      <w:r w:rsidR="00DA220D">
        <w:rPr>
          <w:rFonts w:ascii="Helv" w:hAnsi="Helv" w:cs="Helv"/>
          <w:szCs w:val="20"/>
          <w:lang w:eastAsia="de-DE"/>
        </w:rPr>
        <w:t>zulegen</w:t>
      </w:r>
      <w:r w:rsidR="0053069E">
        <w:rPr>
          <w:rFonts w:ascii="Helv" w:hAnsi="Helv" w:cs="Helv"/>
          <w:szCs w:val="20"/>
          <w:lang w:eastAsia="de-DE"/>
        </w:rPr>
        <w:t xml:space="preserve"> und das Paket so entlang der gesamten Logistikkette verfolgbar</w:t>
      </w:r>
      <w:r w:rsidR="00DA220D">
        <w:rPr>
          <w:rFonts w:ascii="Helv" w:hAnsi="Helv" w:cs="Helv"/>
          <w:szCs w:val="20"/>
          <w:lang w:eastAsia="de-DE"/>
        </w:rPr>
        <w:t xml:space="preserve"> zu machen</w:t>
      </w:r>
      <w:r w:rsidR="0053069E">
        <w:rPr>
          <w:rFonts w:ascii="Helv" w:hAnsi="Helv" w:cs="Helv"/>
          <w:szCs w:val="20"/>
          <w:lang w:eastAsia="de-DE"/>
        </w:rPr>
        <w:t xml:space="preserve">. Die aktuellen Ist-Informationen über das einzelne Paket werden </w:t>
      </w:r>
      <w:r w:rsidR="006377C1">
        <w:rPr>
          <w:rFonts w:ascii="Helv" w:hAnsi="Helv" w:cs="Helv"/>
          <w:szCs w:val="20"/>
          <w:lang w:eastAsia="de-DE"/>
        </w:rPr>
        <w:t>beim Warenempfänger von einem</w:t>
      </w:r>
      <w:r w:rsidR="0053069E">
        <w:rPr>
          <w:rFonts w:ascii="Helv" w:hAnsi="Helv" w:cs="Helv"/>
          <w:szCs w:val="20"/>
          <w:lang w:eastAsia="de-DE"/>
        </w:rPr>
        <w:t xml:space="preserve"> Tunnelsystem – oder einer anderen, geeigneten Hardware – erfasst und über IDS Trusted Connector</w:t>
      </w:r>
      <w:r w:rsidR="0036131C">
        <w:rPr>
          <w:rFonts w:ascii="Helv" w:hAnsi="Helv" w:cs="Helv"/>
          <w:szCs w:val="20"/>
          <w:lang w:eastAsia="de-DE"/>
        </w:rPr>
        <w:t>en</w:t>
      </w:r>
      <w:r w:rsidR="00457386">
        <w:rPr>
          <w:rFonts w:ascii="Helv" w:hAnsi="Helv" w:cs="Helv"/>
          <w:szCs w:val="20"/>
          <w:lang w:eastAsia="de-DE"/>
        </w:rPr>
        <w:t xml:space="preserve"> in die Cloud </w:t>
      </w:r>
      <w:r w:rsidR="0053069E">
        <w:rPr>
          <w:rFonts w:ascii="Helv" w:hAnsi="Helv" w:cs="Helv"/>
          <w:szCs w:val="20"/>
          <w:lang w:eastAsia="de-DE"/>
        </w:rPr>
        <w:t xml:space="preserve">geladen und aktualisiert. Dort </w:t>
      </w:r>
      <w:r w:rsidR="00DA220D">
        <w:rPr>
          <w:rFonts w:ascii="Helv" w:hAnsi="Helv" w:cs="Helv"/>
          <w:szCs w:val="20"/>
          <w:lang w:eastAsia="de-DE"/>
        </w:rPr>
        <w:t>werden</w:t>
      </w:r>
      <w:r w:rsidR="0053069E">
        <w:rPr>
          <w:rFonts w:ascii="Helv" w:hAnsi="Helv" w:cs="Helv"/>
          <w:szCs w:val="20"/>
          <w:lang w:eastAsia="de-DE"/>
        </w:rPr>
        <w:t xml:space="preserve"> sie für jeden berechtigten Prozessteilnehmer verfügbar </w:t>
      </w:r>
      <w:r w:rsidR="00DA220D">
        <w:rPr>
          <w:rFonts w:ascii="Helv" w:hAnsi="Helv" w:cs="Helv"/>
          <w:szCs w:val="20"/>
          <w:lang w:eastAsia="de-DE"/>
        </w:rPr>
        <w:t xml:space="preserve">sein </w:t>
      </w:r>
      <w:r w:rsidR="0053069E">
        <w:rPr>
          <w:rFonts w:ascii="Helv" w:hAnsi="Helv" w:cs="Helv"/>
          <w:szCs w:val="20"/>
          <w:lang w:eastAsia="de-DE"/>
        </w:rPr>
        <w:t>– wobei die webbasierte Darstellung einen flexiblen, individuell</w:t>
      </w:r>
      <w:r w:rsidR="00DA220D">
        <w:rPr>
          <w:rFonts w:ascii="Helv" w:hAnsi="Helv" w:cs="Helv"/>
          <w:szCs w:val="20"/>
          <w:lang w:eastAsia="de-DE"/>
        </w:rPr>
        <w:t>en Zugriff auf die Daten erlauben wird</w:t>
      </w:r>
      <w:r w:rsidR="0053069E">
        <w:rPr>
          <w:rFonts w:ascii="Helv" w:hAnsi="Helv" w:cs="Helv"/>
          <w:szCs w:val="20"/>
          <w:lang w:eastAsia="de-DE"/>
        </w:rPr>
        <w:t>. D</w:t>
      </w:r>
      <w:r w:rsidR="00457386">
        <w:rPr>
          <w:rFonts w:ascii="Helv" w:hAnsi="Helv" w:cs="Helv"/>
          <w:szCs w:val="20"/>
          <w:lang w:eastAsia="de-DE"/>
        </w:rPr>
        <w:t>ie Dat</w:t>
      </w:r>
      <w:r w:rsidR="00F738FC">
        <w:rPr>
          <w:rFonts w:ascii="Helv" w:hAnsi="Helv" w:cs="Helv"/>
          <w:szCs w:val="20"/>
          <w:lang w:eastAsia="de-DE"/>
        </w:rPr>
        <w:t>e</w:t>
      </w:r>
      <w:r w:rsidR="00457386">
        <w:rPr>
          <w:rFonts w:ascii="Helv" w:hAnsi="Helv" w:cs="Helv"/>
          <w:szCs w:val="20"/>
          <w:lang w:eastAsia="de-DE"/>
        </w:rPr>
        <w:t>nanal</w:t>
      </w:r>
      <w:r w:rsidR="00FD735B">
        <w:rPr>
          <w:rFonts w:ascii="Helv" w:hAnsi="Helv" w:cs="Helv"/>
          <w:szCs w:val="20"/>
          <w:lang w:eastAsia="de-DE"/>
        </w:rPr>
        <w:t>yse, der</w:t>
      </w:r>
      <w:r w:rsidR="0053069E">
        <w:rPr>
          <w:rFonts w:ascii="Helv" w:hAnsi="Helv" w:cs="Helv"/>
          <w:szCs w:val="20"/>
          <w:lang w:eastAsia="de-DE"/>
        </w:rPr>
        <w:t xml:space="preserve"> sicher</w:t>
      </w:r>
      <w:r w:rsidR="00AA5D9E">
        <w:rPr>
          <w:rFonts w:ascii="Helv" w:hAnsi="Helv" w:cs="Helv"/>
          <w:szCs w:val="20"/>
          <w:lang w:eastAsia="de-DE"/>
        </w:rPr>
        <w:t>e Datenpool,</w:t>
      </w:r>
      <w:r w:rsidR="0053069E">
        <w:rPr>
          <w:rFonts w:ascii="Helv" w:hAnsi="Helv" w:cs="Helv"/>
          <w:szCs w:val="20"/>
          <w:lang w:eastAsia="de-DE"/>
        </w:rPr>
        <w:t xml:space="preserve"> die geschützte Datenübertragung </w:t>
      </w:r>
      <w:r w:rsidR="00AA5D9E">
        <w:rPr>
          <w:rFonts w:ascii="Helv" w:hAnsi="Helv" w:cs="Helv"/>
          <w:szCs w:val="20"/>
          <w:lang w:eastAsia="de-DE"/>
        </w:rPr>
        <w:t xml:space="preserve">sowie definierte Zugriffsrechte </w:t>
      </w:r>
      <w:r w:rsidR="00FB35E7">
        <w:rPr>
          <w:rFonts w:ascii="Helv" w:hAnsi="Helv" w:cs="Helv"/>
          <w:szCs w:val="20"/>
          <w:lang w:eastAsia="de-DE"/>
        </w:rPr>
        <w:t>einsch</w:t>
      </w:r>
      <w:r w:rsidR="00DA220D">
        <w:rPr>
          <w:rFonts w:ascii="Helv" w:hAnsi="Helv" w:cs="Helv"/>
          <w:szCs w:val="20"/>
          <w:lang w:eastAsia="de-DE"/>
        </w:rPr>
        <w:t xml:space="preserve">ließlich einer lückenlosen Nutzungskontrolle werden </w:t>
      </w:r>
      <w:r w:rsidR="00AA5D9E">
        <w:rPr>
          <w:rFonts w:ascii="Helv" w:hAnsi="Helv" w:cs="Helv"/>
          <w:szCs w:val="20"/>
          <w:lang w:eastAsia="de-DE"/>
        </w:rPr>
        <w:t xml:space="preserve">maximale Datensicherheit </w:t>
      </w:r>
      <w:r w:rsidR="00DA220D">
        <w:rPr>
          <w:rFonts w:ascii="Helv" w:hAnsi="Helv" w:cs="Helv"/>
          <w:szCs w:val="20"/>
          <w:lang w:eastAsia="de-DE"/>
        </w:rPr>
        <w:t>gewährleisten</w:t>
      </w:r>
      <w:r w:rsidR="00FB35E7">
        <w:rPr>
          <w:rFonts w:ascii="Helv" w:hAnsi="Helv" w:cs="Helv"/>
          <w:szCs w:val="20"/>
          <w:lang w:eastAsia="de-DE"/>
        </w:rPr>
        <w:t xml:space="preserve">. </w:t>
      </w:r>
      <w:r w:rsidR="00BC6DE0">
        <w:rPr>
          <w:rFonts w:ascii="Helv" w:hAnsi="Helv" w:cs="Helv"/>
          <w:szCs w:val="20"/>
          <w:lang w:eastAsia="de-DE"/>
        </w:rPr>
        <w:t xml:space="preserve">Über standardisierte Schnittstellen </w:t>
      </w:r>
      <w:r w:rsidR="00FB35E7">
        <w:rPr>
          <w:rFonts w:ascii="Helv" w:hAnsi="Helv" w:cs="Helv"/>
          <w:szCs w:val="20"/>
          <w:lang w:eastAsia="de-DE"/>
        </w:rPr>
        <w:t>wird es möglich sein,</w:t>
      </w:r>
      <w:r w:rsidR="00BC6DE0">
        <w:rPr>
          <w:rFonts w:ascii="Helv" w:hAnsi="Helv" w:cs="Helv"/>
          <w:szCs w:val="20"/>
          <w:lang w:eastAsia="de-DE"/>
        </w:rPr>
        <w:t xml:space="preserve"> die gewonnenen Daten problemlos an bestehende IT-Infrastrukturen und </w:t>
      </w:r>
      <w:r w:rsidR="0053069E">
        <w:rPr>
          <w:rFonts w:ascii="Helv" w:hAnsi="Helv" w:cs="Helv"/>
          <w:szCs w:val="20"/>
          <w:lang w:eastAsia="de-DE"/>
        </w:rPr>
        <w:t>ERP</w:t>
      </w:r>
      <w:r w:rsidR="00FB35E7">
        <w:rPr>
          <w:rFonts w:ascii="Helv" w:hAnsi="Helv" w:cs="Helv"/>
          <w:szCs w:val="20"/>
          <w:lang w:eastAsia="de-DE"/>
        </w:rPr>
        <w:t>-</w:t>
      </w:r>
      <w:r w:rsidR="00BC6DE0">
        <w:rPr>
          <w:rFonts w:ascii="Helv" w:hAnsi="Helv" w:cs="Helv"/>
          <w:szCs w:val="20"/>
          <w:lang w:eastAsia="de-DE"/>
        </w:rPr>
        <w:t xml:space="preserve">Systeme </w:t>
      </w:r>
      <w:r w:rsidR="00FB35E7">
        <w:rPr>
          <w:rFonts w:ascii="Helv" w:hAnsi="Helv" w:cs="Helv"/>
          <w:szCs w:val="20"/>
          <w:lang w:eastAsia="de-DE"/>
        </w:rPr>
        <w:t>anzubinden</w:t>
      </w:r>
      <w:r w:rsidR="00BC6DE0">
        <w:rPr>
          <w:rFonts w:ascii="Helv" w:hAnsi="Helv" w:cs="Helv"/>
          <w:szCs w:val="20"/>
          <w:lang w:eastAsia="de-DE"/>
        </w:rPr>
        <w:t>.</w:t>
      </w:r>
    </w:p>
    <w:p w14:paraId="21164508" w14:textId="0AB9BA99" w:rsidR="00AA5D34" w:rsidRPr="00C53F87" w:rsidRDefault="00AA5D9E" w:rsidP="00C53F87">
      <w:pPr>
        <w:spacing w:after="240"/>
        <w:rPr>
          <w:rFonts w:ascii="Helv" w:hAnsi="Helv" w:cs="Helv"/>
          <w:szCs w:val="20"/>
          <w:lang w:eastAsia="de-DE"/>
        </w:rPr>
      </w:pPr>
      <w:r>
        <w:rPr>
          <w:rFonts w:ascii="Helv" w:hAnsi="Helv" w:cs="Helv"/>
          <w:szCs w:val="20"/>
          <w:lang w:eastAsia="de-DE"/>
        </w:rPr>
        <w:t>Der automatisierte Wareneingang und Gefahrenübergang innerhalb einer Sup</w:t>
      </w:r>
      <w:r w:rsidR="00457386">
        <w:rPr>
          <w:rFonts w:ascii="Helv" w:hAnsi="Helv" w:cs="Helv"/>
          <w:szCs w:val="20"/>
          <w:lang w:eastAsia="de-DE"/>
        </w:rPr>
        <w:t xml:space="preserve">ply Chain ist ein Use </w:t>
      </w:r>
      <w:r>
        <w:rPr>
          <w:rFonts w:ascii="Helv" w:hAnsi="Helv" w:cs="Helv"/>
          <w:szCs w:val="20"/>
          <w:lang w:eastAsia="de-DE"/>
        </w:rPr>
        <w:t xml:space="preserve">Case, </w:t>
      </w:r>
      <w:r w:rsidR="00DF1054">
        <w:rPr>
          <w:rFonts w:ascii="Helv" w:hAnsi="Helv" w:cs="Helv"/>
          <w:szCs w:val="20"/>
          <w:lang w:eastAsia="de-DE"/>
        </w:rPr>
        <w:t xml:space="preserve">der </w:t>
      </w:r>
      <w:r w:rsidR="005B4237">
        <w:rPr>
          <w:rFonts w:ascii="Helv" w:hAnsi="Helv" w:cs="Helv"/>
          <w:szCs w:val="20"/>
          <w:lang w:eastAsia="de-DE"/>
        </w:rPr>
        <w:t xml:space="preserve">sich konzeptionell auch auf andere Handlungsfelder und Geschäftsmodelle adaptieren lässt. </w:t>
      </w:r>
      <w:r w:rsidR="0036131C">
        <w:rPr>
          <w:rFonts w:ascii="Helv" w:hAnsi="Helv" w:cs="Helv"/>
          <w:szCs w:val="20"/>
          <w:lang w:eastAsia="de-DE"/>
        </w:rPr>
        <w:t xml:space="preserve">Dabei </w:t>
      </w:r>
      <w:r w:rsidR="00DF1054">
        <w:rPr>
          <w:rFonts w:ascii="Helv" w:hAnsi="Helv" w:cs="Helv"/>
          <w:szCs w:val="20"/>
          <w:lang w:eastAsia="de-DE"/>
        </w:rPr>
        <w:t>erstreckt</w:t>
      </w:r>
      <w:r w:rsidR="0036131C">
        <w:rPr>
          <w:rFonts w:ascii="Helv" w:hAnsi="Helv" w:cs="Helv"/>
          <w:szCs w:val="20"/>
          <w:lang w:eastAsia="de-DE"/>
        </w:rPr>
        <w:t xml:space="preserve"> sich das Leistungsportfolio von SICK auf die Lieferu</w:t>
      </w:r>
      <w:r w:rsidR="00FB35E7">
        <w:rPr>
          <w:rFonts w:ascii="Helv" w:hAnsi="Helv" w:cs="Helv"/>
          <w:szCs w:val="20"/>
          <w:lang w:eastAsia="de-DE"/>
        </w:rPr>
        <w:t>ng von sicheren Komponenten, deren</w:t>
      </w:r>
      <w:r w:rsidR="0036131C">
        <w:rPr>
          <w:rFonts w:ascii="Helv" w:hAnsi="Helv" w:cs="Helv"/>
          <w:szCs w:val="20"/>
          <w:lang w:eastAsia="de-DE"/>
        </w:rPr>
        <w:t xml:space="preserve"> Integ</w:t>
      </w:r>
      <w:r w:rsidR="009E2616">
        <w:rPr>
          <w:rFonts w:ascii="Helv" w:hAnsi="Helv" w:cs="Helv"/>
          <w:szCs w:val="20"/>
          <w:lang w:eastAsia="de-DE"/>
        </w:rPr>
        <w:t>ra</w:t>
      </w:r>
      <w:r w:rsidR="00FB35E7">
        <w:rPr>
          <w:rFonts w:ascii="Helv" w:hAnsi="Helv" w:cs="Helv"/>
          <w:szCs w:val="20"/>
          <w:lang w:eastAsia="de-DE"/>
        </w:rPr>
        <w:t>tion</w:t>
      </w:r>
      <w:r w:rsidR="0036131C">
        <w:rPr>
          <w:rFonts w:ascii="Helv" w:hAnsi="Helv" w:cs="Helv"/>
          <w:szCs w:val="20"/>
          <w:lang w:eastAsia="de-DE"/>
        </w:rPr>
        <w:t xml:space="preserve"> sowie den Betrieb und die Überwachung der Systeme. </w:t>
      </w:r>
      <w:r w:rsidR="005B4237">
        <w:rPr>
          <w:rFonts w:ascii="Helv" w:hAnsi="Helv" w:cs="Helv"/>
          <w:szCs w:val="20"/>
          <w:lang w:eastAsia="de-DE"/>
        </w:rPr>
        <w:t xml:space="preserve">Mit dem wohl breitesten Portfolio an Sensoren, Steuerungen, Softwaretools und Services sowie der Integration von Lösungen über IDS Trusted Connector in die Welt der Cloud zählt SICK auch hier zu den Pionieren der industriellen Digitalisierung. </w:t>
      </w:r>
    </w:p>
    <w:p w14:paraId="149FDDD8" w14:textId="77777777" w:rsidR="00C53F87" w:rsidRDefault="00C53F87">
      <w:pPr>
        <w:spacing w:line="240" w:lineRule="auto"/>
        <w:rPr>
          <w:rFonts w:cs="Arial"/>
          <w:b/>
          <w:szCs w:val="20"/>
          <w:lang w:eastAsia="de-DE"/>
        </w:rPr>
      </w:pPr>
      <w:r>
        <w:rPr>
          <w:rFonts w:cs="Arial"/>
          <w:b/>
          <w:szCs w:val="20"/>
          <w:lang w:eastAsia="de-DE"/>
        </w:rPr>
        <w:br w:type="page"/>
      </w:r>
    </w:p>
    <w:p w14:paraId="6E630D1C" w14:textId="47B20CBF" w:rsidR="00AA5D34" w:rsidRPr="00C53F87" w:rsidRDefault="00AA5D34" w:rsidP="00C53F87">
      <w:pPr>
        <w:spacing w:after="240"/>
        <w:rPr>
          <w:rFonts w:cs="Arial"/>
          <w:b/>
          <w:szCs w:val="20"/>
          <w:lang w:val="en-US" w:eastAsia="de-DE"/>
        </w:rPr>
      </w:pPr>
      <w:r w:rsidRPr="00C53F87">
        <w:rPr>
          <w:rFonts w:cs="Arial"/>
          <w:b/>
          <w:szCs w:val="20"/>
          <w:lang w:val="en-US" w:eastAsia="de-DE"/>
        </w:rPr>
        <w:lastRenderedPageBreak/>
        <w:t>Über die International Data Spaces Association:</w:t>
      </w:r>
    </w:p>
    <w:p w14:paraId="24C8A22B" w14:textId="77777777" w:rsidR="00336222" w:rsidRDefault="00AA5D34" w:rsidP="00C53F87">
      <w:pPr>
        <w:spacing w:after="240"/>
        <w:rPr>
          <w:rFonts w:ascii="Helv" w:hAnsi="Helv" w:cs="Helv"/>
          <w:szCs w:val="20"/>
          <w:lang w:eastAsia="de-DE"/>
        </w:rPr>
      </w:pPr>
      <w:r w:rsidRPr="00C53F87">
        <w:rPr>
          <w:rFonts w:ascii="Helv" w:hAnsi="Helv" w:cs="Helv"/>
          <w:szCs w:val="20"/>
          <w:lang w:eastAsia="de-DE"/>
        </w:rPr>
        <w:t>Mit der Gründung der International Data Spaces Association beteiligen sich Wirtschaft und Industrie aktiv an der Gestaltung der Architektur des International Data Spaces (IDS). Mehr als 80 Unternehmen und Institutionen aus 16 Ländern sind Mitglieder des Vereins. Die strategische Initiative in Bezug auf den IDS zielt darauf ab, die Datenhoheit durch ein Peer-to-Peer-Netzwerk zu gewährleisten, das die Nutzungskontrolle von Industriedaten ermöglicht. Die International Data Spaces Association bündelt die Anforderungen an den IDS, organisiert den Wissensaustausch zwischen Forschung und Wirtschaft und entwickelt Richtlinien für die Zertifizierung, Standardisierung und Nutzung der Ergebnisse aus den verschiedenen IDS-bezogenen Forschungsprojekten auf europäischer und nationaler Ebene.</w:t>
      </w:r>
      <w:r w:rsidR="00C53F87">
        <w:rPr>
          <w:rFonts w:ascii="Helv" w:hAnsi="Helv" w:cs="Helv"/>
          <w:szCs w:val="20"/>
          <w:lang w:eastAsia="de-DE"/>
        </w:rPr>
        <w:t xml:space="preserve"> </w:t>
      </w:r>
    </w:p>
    <w:p w14:paraId="7A0E171C" w14:textId="76DD59BD" w:rsidR="00AA5D34" w:rsidRPr="00C53F87" w:rsidRDefault="00AA5D34" w:rsidP="00C53F87">
      <w:pPr>
        <w:spacing w:after="240"/>
        <w:rPr>
          <w:rFonts w:ascii="Helv" w:hAnsi="Helv" w:cs="Helv"/>
          <w:szCs w:val="20"/>
          <w:lang w:eastAsia="de-DE"/>
        </w:rPr>
      </w:pPr>
      <w:r w:rsidRPr="00C53F87">
        <w:rPr>
          <w:rFonts w:ascii="Helv" w:hAnsi="Helv" w:cs="Helv"/>
          <w:szCs w:val="20"/>
          <w:lang w:eastAsia="de-DE"/>
        </w:rPr>
        <w:t xml:space="preserve">Weitere Informationen zur International Data Spaces Association erhalten Sie unter </w:t>
      </w:r>
      <w:hyperlink r:id="rId8" w:history="1">
        <w:r w:rsidRPr="00C53F87">
          <w:rPr>
            <w:rStyle w:val="Hyperlink"/>
            <w:rFonts w:ascii="Helv" w:hAnsi="Helv" w:cs="Helv"/>
            <w:szCs w:val="20"/>
            <w:lang w:eastAsia="de-DE"/>
          </w:rPr>
          <w:t>http://www.industrialdataspace.org/en/</w:t>
        </w:r>
      </w:hyperlink>
    </w:p>
    <w:p w14:paraId="51D45D6C" w14:textId="77777777" w:rsidR="00D313CD" w:rsidRPr="00C53F87" w:rsidRDefault="00D313CD" w:rsidP="00C15633">
      <w:pPr>
        <w:spacing w:after="240"/>
        <w:rPr>
          <w:rFonts w:ascii="Helv" w:hAnsi="Helv" w:cs="Helv"/>
          <w:szCs w:val="20"/>
          <w:lang w:eastAsia="de-DE"/>
        </w:rPr>
      </w:pPr>
    </w:p>
    <w:p w14:paraId="5B10D2BF" w14:textId="2C1E0401" w:rsidR="00E339CA" w:rsidRPr="00D313CD" w:rsidRDefault="006D7B28" w:rsidP="00D313CD">
      <w:pPr>
        <w:spacing w:after="240"/>
        <w:rPr>
          <w:rFonts w:cs="Arial"/>
          <w:szCs w:val="20"/>
        </w:rPr>
      </w:pPr>
      <w:r w:rsidRPr="00D313CD">
        <w:t>Bild:</w:t>
      </w:r>
      <w:r w:rsidR="000C4180" w:rsidRPr="00D313CD">
        <w:t xml:space="preserve"> </w:t>
      </w:r>
      <w:r w:rsidR="00D07E96">
        <w:t>infographic_</w:t>
      </w:r>
      <w:r w:rsidR="00D313CD" w:rsidRPr="00D313CD">
        <w:t>Trusted</w:t>
      </w:r>
      <w:r w:rsidR="0024297E">
        <w:t>_</w:t>
      </w:r>
      <w:r w:rsidR="00D313CD">
        <w:t>Connector.jpg</w:t>
      </w:r>
      <w:r>
        <w:br/>
      </w:r>
      <w:r w:rsidR="005B4237">
        <w:rPr>
          <w:rFonts w:cs="Arial"/>
          <w:szCs w:val="20"/>
          <w:lang w:eastAsia="de-DE"/>
        </w:rPr>
        <w:t>V</w:t>
      </w:r>
      <w:r w:rsidR="005B4237" w:rsidRPr="00256444">
        <w:rPr>
          <w:rFonts w:cs="Arial"/>
          <w:szCs w:val="20"/>
          <w:lang w:eastAsia="de-DE"/>
        </w:rPr>
        <w:t xml:space="preserve">ereinfachte Abladeprozesse, ein vollautomatisierter Wareneingang rund um die Uhr und eine Wareneingangskontrolle in Echtzeit mit </w:t>
      </w:r>
      <w:r w:rsidR="005B4237">
        <w:rPr>
          <w:rFonts w:cs="Arial"/>
          <w:szCs w:val="20"/>
          <w:lang w:eastAsia="de-DE"/>
        </w:rPr>
        <w:t>ERP-Anbindung</w:t>
      </w:r>
      <w:r w:rsidR="005B4237" w:rsidRPr="00256444">
        <w:rPr>
          <w:rFonts w:cs="Arial"/>
          <w:szCs w:val="20"/>
          <w:lang w:eastAsia="de-DE"/>
        </w:rPr>
        <w:t xml:space="preserve">: die </w:t>
      </w:r>
      <w:r w:rsidR="00120094">
        <w:rPr>
          <w:rFonts w:cs="Arial"/>
          <w:szCs w:val="20"/>
          <w:lang w:eastAsia="de-DE"/>
        </w:rPr>
        <w:t xml:space="preserve">Supply Chain </w:t>
      </w:r>
      <w:r w:rsidR="00120094" w:rsidRPr="00AA5D34">
        <w:rPr>
          <w:rFonts w:cs="Arial"/>
          <w:szCs w:val="20"/>
          <w:lang w:eastAsia="de-DE"/>
        </w:rPr>
        <w:t>Collaboration</w:t>
      </w:r>
      <w:r w:rsidR="00120094">
        <w:rPr>
          <w:rFonts w:cs="Arial"/>
          <w:szCs w:val="20"/>
          <w:lang w:eastAsia="de-DE"/>
        </w:rPr>
        <w:t xml:space="preserve"> </w:t>
      </w:r>
      <w:r w:rsidR="005B4237" w:rsidRPr="00256444">
        <w:rPr>
          <w:rFonts w:cs="Arial"/>
          <w:szCs w:val="20"/>
          <w:lang w:eastAsia="de-DE"/>
        </w:rPr>
        <w:t>der Zukunft bietet allen Teilnehmer große Vorteile.</w:t>
      </w:r>
    </w:p>
    <w:p w14:paraId="2F71D369" w14:textId="77777777" w:rsidR="00D313CD" w:rsidRDefault="00D313CD" w:rsidP="00D313CD">
      <w:pPr>
        <w:pStyle w:val="Boilerplate"/>
      </w:pPr>
      <w:bookmarkStart w:id="0" w:name="_GoBack"/>
      <w:r>
        <w:t>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2017 beschäftigte SICK knapp 9.000 Mitarbeiter weltweit und erzielte einen Konzernumsatz von rund 1,5 Mrd. Euro.</w:t>
      </w:r>
    </w:p>
    <w:p w14:paraId="3CC83DCF" w14:textId="77777777" w:rsidR="00D313CD" w:rsidRDefault="00D313CD" w:rsidP="00D313CD">
      <w:pPr>
        <w:pStyle w:val="Boilerplate"/>
        <w:spacing w:before="240"/>
      </w:pPr>
      <w:r>
        <w:t xml:space="preserve">Weitere Informationen zu SICK erhalten Sie im Internet unter http://www.sick.com oder unter Telefon </w:t>
      </w:r>
      <w:r>
        <w:br/>
        <w:t>+49 7681 202-4345.</w:t>
      </w:r>
      <w:bookmarkEnd w:id="0"/>
    </w:p>
    <w:sectPr w:rsidR="00D313CD"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39880" w14:textId="77777777" w:rsidR="0070396F" w:rsidRDefault="0070396F" w:rsidP="00CB0E99">
      <w:pPr>
        <w:spacing w:line="240" w:lineRule="auto"/>
      </w:pPr>
      <w:r>
        <w:separator/>
      </w:r>
    </w:p>
  </w:endnote>
  <w:endnote w:type="continuationSeparator" w:id="0">
    <w:p w14:paraId="2D400782" w14:textId="77777777" w:rsidR="0070396F" w:rsidRDefault="0070396F"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2939D" w14:textId="10C638AF" w:rsidR="008B6429" w:rsidRPr="00E273D4" w:rsidRDefault="008B6429" w:rsidP="008B6429">
    <w:pPr>
      <w:pStyle w:val="Fuzeile"/>
      <w:jc w:val="right"/>
      <w:rPr>
        <w:sz w:val="14"/>
        <w:szCs w:val="14"/>
      </w:rPr>
    </w:pPr>
    <w:r w:rsidRPr="00E273D4">
      <w:rPr>
        <w:sz w:val="14"/>
        <w:szCs w:val="14"/>
      </w:rPr>
      <w:t xml:space="preserve">Seite </w:t>
    </w:r>
    <w:r w:rsidR="00566EB5" w:rsidRPr="00E273D4">
      <w:rPr>
        <w:sz w:val="14"/>
        <w:szCs w:val="14"/>
      </w:rPr>
      <w:fldChar w:fldCharType="begin"/>
    </w:r>
    <w:r w:rsidRPr="00E273D4">
      <w:rPr>
        <w:sz w:val="14"/>
        <w:szCs w:val="14"/>
      </w:rPr>
      <w:instrText xml:space="preserve"> PAGE   \* MERGEFORMAT </w:instrText>
    </w:r>
    <w:r w:rsidR="00566EB5" w:rsidRPr="00E273D4">
      <w:rPr>
        <w:sz w:val="14"/>
        <w:szCs w:val="14"/>
      </w:rPr>
      <w:fldChar w:fldCharType="separate"/>
    </w:r>
    <w:r w:rsidR="00F70C9E">
      <w:rPr>
        <w:noProof/>
        <w:sz w:val="14"/>
        <w:szCs w:val="14"/>
      </w:rPr>
      <w:t>3</w:t>
    </w:r>
    <w:r w:rsidR="00566EB5" w:rsidRPr="00E273D4">
      <w:rPr>
        <w:sz w:val="14"/>
        <w:szCs w:val="14"/>
      </w:rPr>
      <w:fldChar w:fldCharType="end"/>
    </w:r>
    <w:r w:rsidRPr="00E273D4">
      <w:rPr>
        <w:sz w:val="14"/>
        <w:szCs w:val="14"/>
      </w:rPr>
      <w:t xml:space="preserve"> von </w:t>
    </w:r>
    <w:fldSimple w:instr=" NUMPAGES   \* MERGEFORMAT ">
      <w:r w:rsidR="00F70C9E" w:rsidRPr="00F70C9E">
        <w:rPr>
          <w:noProof/>
          <w:sz w:val="14"/>
          <w:szCs w:val="14"/>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2D992"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E78D8" w14:textId="77777777" w:rsidR="0070396F" w:rsidRDefault="0070396F" w:rsidP="00CB0E99">
      <w:pPr>
        <w:spacing w:line="240" w:lineRule="auto"/>
      </w:pPr>
      <w:r>
        <w:separator/>
      </w:r>
    </w:p>
  </w:footnote>
  <w:footnote w:type="continuationSeparator" w:id="0">
    <w:p w14:paraId="1A9BA942" w14:textId="77777777" w:rsidR="0070396F" w:rsidRDefault="0070396F"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382B1"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56E04918" wp14:editId="756113CE">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20964"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0BBF3492"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2841A9DE" wp14:editId="7A1E700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4337">
      <o:colormru v:ext="edit" colors="#007fc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94"/>
    <w:rsid w:val="000077BD"/>
    <w:rsid w:val="000445A3"/>
    <w:rsid w:val="00047437"/>
    <w:rsid w:val="00051898"/>
    <w:rsid w:val="000651F8"/>
    <w:rsid w:val="0008423C"/>
    <w:rsid w:val="000B19B3"/>
    <w:rsid w:val="000C301E"/>
    <w:rsid w:val="000C4180"/>
    <w:rsid w:val="000E2D3C"/>
    <w:rsid w:val="000F5C66"/>
    <w:rsid w:val="000F6345"/>
    <w:rsid w:val="00113A56"/>
    <w:rsid w:val="00120094"/>
    <w:rsid w:val="001310B9"/>
    <w:rsid w:val="00144B8E"/>
    <w:rsid w:val="0015775E"/>
    <w:rsid w:val="0016122F"/>
    <w:rsid w:val="00161D1B"/>
    <w:rsid w:val="00163A63"/>
    <w:rsid w:val="0017428D"/>
    <w:rsid w:val="00190A9B"/>
    <w:rsid w:val="00191D73"/>
    <w:rsid w:val="001923CE"/>
    <w:rsid w:val="001951CF"/>
    <w:rsid w:val="001A5682"/>
    <w:rsid w:val="001B3A32"/>
    <w:rsid w:val="001C6197"/>
    <w:rsid w:val="001C77A6"/>
    <w:rsid w:val="001E47B4"/>
    <w:rsid w:val="001E51CD"/>
    <w:rsid w:val="00214C78"/>
    <w:rsid w:val="00215810"/>
    <w:rsid w:val="00216883"/>
    <w:rsid w:val="00227C3D"/>
    <w:rsid w:val="002303F2"/>
    <w:rsid w:val="00241027"/>
    <w:rsid w:val="0024297E"/>
    <w:rsid w:val="00243368"/>
    <w:rsid w:val="00246DAA"/>
    <w:rsid w:val="0024777F"/>
    <w:rsid w:val="0025113F"/>
    <w:rsid w:val="00256444"/>
    <w:rsid w:val="002610B2"/>
    <w:rsid w:val="0026511C"/>
    <w:rsid w:val="00286D84"/>
    <w:rsid w:val="002A5CBA"/>
    <w:rsid w:val="002B10E3"/>
    <w:rsid w:val="002C16DF"/>
    <w:rsid w:val="002C6ADC"/>
    <w:rsid w:val="002E4907"/>
    <w:rsid w:val="00300F05"/>
    <w:rsid w:val="00311305"/>
    <w:rsid w:val="00336222"/>
    <w:rsid w:val="003566CB"/>
    <w:rsid w:val="0036131C"/>
    <w:rsid w:val="00365DDC"/>
    <w:rsid w:val="00377DF0"/>
    <w:rsid w:val="00390C85"/>
    <w:rsid w:val="00392F4D"/>
    <w:rsid w:val="003B2880"/>
    <w:rsid w:val="003B7380"/>
    <w:rsid w:val="003E475D"/>
    <w:rsid w:val="00407D15"/>
    <w:rsid w:val="00441845"/>
    <w:rsid w:val="00457386"/>
    <w:rsid w:val="004773FC"/>
    <w:rsid w:val="00497614"/>
    <w:rsid w:val="004C1E2A"/>
    <w:rsid w:val="004C7A5B"/>
    <w:rsid w:val="004D5858"/>
    <w:rsid w:val="004D70DF"/>
    <w:rsid w:val="005027F6"/>
    <w:rsid w:val="00507D2B"/>
    <w:rsid w:val="00514A5D"/>
    <w:rsid w:val="00522909"/>
    <w:rsid w:val="0053069E"/>
    <w:rsid w:val="005370AE"/>
    <w:rsid w:val="00547286"/>
    <w:rsid w:val="005554B4"/>
    <w:rsid w:val="00566EB5"/>
    <w:rsid w:val="005774AB"/>
    <w:rsid w:val="005864EF"/>
    <w:rsid w:val="005B4237"/>
    <w:rsid w:val="005B5935"/>
    <w:rsid w:val="005E790D"/>
    <w:rsid w:val="005F0DE6"/>
    <w:rsid w:val="005F4798"/>
    <w:rsid w:val="00620BA5"/>
    <w:rsid w:val="006374FF"/>
    <w:rsid w:val="006377C1"/>
    <w:rsid w:val="00637F15"/>
    <w:rsid w:val="00673826"/>
    <w:rsid w:val="006A592A"/>
    <w:rsid w:val="006A6D49"/>
    <w:rsid w:val="006A725F"/>
    <w:rsid w:val="006C5AFB"/>
    <w:rsid w:val="006D1377"/>
    <w:rsid w:val="006D7B28"/>
    <w:rsid w:val="006D7DA2"/>
    <w:rsid w:val="006F09FE"/>
    <w:rsid w:val="006F6DE2"/>
    <w:rsid w:val="0070396F"/>
    <w:rsid w:val="00714BC2"/>
    <w:rsid w:val="00715968"/>
    <w:rsid w:val="00715AC7"/>
    <w:rsid w:val="00721ACC"/>
    <w:rsid w:val="00731011"/>
    <w:rsid w:val="00735B1C"/>
    <w:rsid w:val="00744175"/>
    <w:rsid w:val="0075384B"/>
    <w:rsid w:val="0075680B"/>
    <w:rsid w:val="0077446D"/>
    <w:rsid w:val="00777B54"/>
    <w:rsid w:val="0079794B"/>
    <w:rsid w:val="007A0763"/>
    <w:rsid w:val="007A74FD"/>
    <w:rsid w:val="007B152C"/>
    <w:rsid w:val="007C15EE"/>
    <w:rsid w:val="007D7404"/>
    <w:rsid w:val="007E6CE3"/>
    <w:rsid w:val="007F0429"/>
    <w:rsid w:val="007F6885"/>
    <w:rsid w:val="008230E3"/>
    <w:rsid w:val="008304FB"/>
    <w:rsid w:val="0083554A"/>
    <w:rsid w:val="0085698F"/>
    <w:rsid w:val="008940AA"/>
    <w:rsid w:val="008B1726"/>
    <w:rsid w:val="008B6429"/>
    <w:rsid w:val="008C21FC"/>
    <w:rsid w:val="008C5DBF"/>
    <w:rsid w:val="008D1FA1"/>
    <w:rsid w:val="009042C7"/>
    <w:rsid w:val="00910D8D"/>
    <w:rsid w:val="00920A86"/>
    <w:rsid w:val="00942DFB"/>
    <w:rsid w:val="00944731"/>
    <w:rsid w:val="009652F7"/>
    <w:rsid w:val="00982694"/>
    <w:rsid w:val="009C1042"/>
    <w:rsid w:val="009C7C76"/>
    <w:rsid w:val="009E2616"/>
    <w:rsid w:val="00A33D14"/>
    <w:rsid w:val="00A36550"/>
    <w:rsid w:val="00A4395C"/>
    <w:rsid w:val="00A4733D"/>
    <w:rsid w:val="00A72496"/>
    <w:rsid w:val="00A7325B"/>
    <w:rsid w:val="00A75E2C"/>
    <w:rsid w:val="00A775E9"/>
    <w:rsid w:val="00A863F5"/>
    <w:rsid w:val="00AA5D34"/>
    <w:rsid w:val="00AA5D9E"/>
    <w:rsid w:val="00AB0A33"/>
    <w:rsid w:val="00AB62BD"/>
    <w:rsid w:val="00AE39C0"/>
    <w:rsid w:val="00AE4A53"/>
    <w:rsid w:val="00AE782F"/>
    <w:rsid w:val="00B03194"/>
    <w:rsid w:val="00B123CA"/>
    <w:rsid w:val="00B30C5E"/>
    <w:rsid w:val="00B31D5B"/>
    <w:rsid w:val="00B418F4"/>
    <w:rsid w:val="00B54F8A"/>
    <w:rsid w:val="00B80D40"/>
    <w:rsid w:val="00B90EED"/>
    <w:rsid w:val="00B90F5B"/>
    <w:rsid w:val="00B91EE9"/>
    <w:rsid w:val="00BA26EB"/>
    <w:rsid w:val="00BC6C05"/>
    <w:rsid w:val="00BC6DE0"/>
    <w:rsid w:val="00BD1EED"/>
    <w:rsid w:val="00BD2BE3"/>
    <w:rsid w:val="00BF5689"/>
    <w:rsid w:val="00C02C79"/>
    <w:rsid w:val="00C04E45"/>
    <w:rsid w:val="00C12885"/>
    <w:rsid w:val="00C15633"/>
    <w:rsid w:val="00C22B42"/>
    <w:rsid w:val="00C27B9E"/>
    <w:rsid w:val="00C30745"/>
    <w:rsid w:val="00C3606D"/>
    <w:rsid w:val="00C53F87"/>
    <w:rsid w:val="00C619EF"/>
    <w:rsid w:val="00C7505D"/>
    <w:rsid w:val="00C7643D"/>
    <w:rsid w:val="00C8091E"/>
    <w:rsid w:val="00C84DBD"/>
    <w:rsid w:val="00C8714A"/>
    <w:rsid w:val="00C92212"/>
    <w:rsid w:val="00CB0709"/>
    <w:rsid w:val="00CB0E99"/>
    <w:rsid w:val="00CB6416"/>
    <w:rsid w:val="00CC083F"/>
    <w:rsid w:val="00CC4B35"/>
    <w:rsid w:val="00CC7C6B"/>
    <w:rsid w:val="00CD5CC3"/>
    <w:rsid w:val="00CE1F2D"/>
    <w:rsid w:val="00CF3893"/>
    <w:rsid w:val="00D07E96"/>
    <w:rsid w:val="00D313CD"/>
    <w:rsid w:val="00D36503"/>
    <w:rsid w:val="00D610C3"/>
    <w:rsid w:val="00D714B5"/>
    <w:rsid w:val="00D73797"/>
    <w:rsid w:val="00D7448E"/>
    <w:rsid w:val="00D876C8"/>
    <w:rsid w:val="00D94555"/>
    <w:rsid w:val="00D97B8B"/>
    <w:rsid w:val="00DA1D78"/>
    <w:rsid w:val="00DA220D"/>
    <w:rsid w:val="00DA4CC7"/>
    <w:rsid w:val="00DC0193"/>
    <w:rsid w:val="00DC3CBF"/>
    <w:rsid w:val="00DD4751"/>
    <w:rsid w:val="00DF1054"/>
    <w:rsid w:val="00DF74C4"/>
    <w:rsid w:val="00E00220"/>
    <w:rsid w:val="00E03746"/>
    <w:rsid w:val="00E04E05"/>
    <w:rsid w:val="00E07D3C"/>
    <w:rsid w:val="00E1534E"/>
    <w:rsid w:val="00E273D4"/>
    <w:rsid w:val="00E32DD4"/>
    <w:rsid w:val="00E33724"/>
    <w:rsid w:val="00E339CA"/>
    <w:rsid w:val="00E43D52"/>
    <w:rsid w:val="00E501F5"/>
    <w:rsid w:val="00E753B2"/>
    <w:rsid w:val="00E855A3"/>
    <w:rsid w:val="00E91529"/>
    <w:rsid w:val="00E92DCD"/>
    <w:rsid w:val="00EB7843"/>
    <w:rsid w:val="00EC412D"/>
    <w:rsid w:val="00ED34D2"/>
    <w:rsid w:val="00EE0411"/>
    <w:rsid w:val="00EE67CC"/>
    <w:rsid w:val="00EF44AD"/>
    <w:rsid w:val="00F05A05"/>
    <w:rsid w:val="00F17459"/>
    <w:rsid w:val="00F235D8"/>
    <w:rsid w:val="00F52337"/>
    <w:rsid w:val="00F5454F"/>
    <w:rsid w:val="00F5518E"/>
    <w:rsid w:val="00F62687"/>
    <w:rsid w:val="00F70C9E"/>
    <w:rsid w:val="00F7375F"/>
    <w:rsid w:val="00F738FC"/>
    <w:rsid w:val="00F74E14"/>
    <w:rsid w:val="00F92ADD"/>
    <w:rsid w:val="00FA43DE"/>
    <w:rsid w:val="00FB0FEE"/>
    <w:rsid w:val="00FB1D2A"/>
    <w:rsid w:val="00FB35E7"/>
    <w:rsid w:val="00FC781C"/>
    <w:rsid w:val="00FD735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07fc3"/>
    </o:shapedefaults>
    <o:shapelayout v:ext="edit">
      <o:idmap v:ext="edit" data="1"/>
    </o:shapelayout>
  </w:shapeDefaults>
  <w:decimalSymbol w:val=","/>
  <w:listSeparator w:val=";"/>
  <w14:docId w14:val="4A9C8798"/>
  <w15:docId w15:val="{9CE6A2B4-4116-45E5-AB6A-48C4D6D1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unhideWhenUsed/>
    <w:rsid w:val="005864EF"/>
    <w:rPr>
      <w:szCs w:val="20"/>
    </w:rPr>
  </w:style>
  <w:style w:type="character" w:customStyle="1" w:styleId="KommentartextZchn">
    <w:name w:val="Kommentartext Zchn"/>
    <w:link w:val="Kommentartext"/>
    <w:uiPriority w:val="99"/>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customStyle="1" w:styleId="st">
    <w:name w:val="st"/>
    <w:basedOn w:val="Absatz-Standardschriftart"/>
    <w:rsid w:val="000C301E"/>
  </w:style>
  <w:style w:type="character" w:styleId="Hervorhebung">
    <w:name w:val="Emphasis"/>
    <w:basedOn w:val="Absatz-Standardschriftart"/>
    <w:uiPriority w:val="20"/>
    <w:qFormat/>
    <w:rsid w:val="000C30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3149">
      <w:bodyDiv w:val="1"/>
      <w:marLeft w:val="0"/>
      <w:marRight w:val="0"/>
      <w:marTop w:val="0"/>
      <w:marBottom w:val="0"/>
      <w:divBdr>
        <w:top w:val="none" w:sz="0" w:space="0" w:color="auto"/>
        <w:left w:val="none" w:sz="0" w:space="0" w:color="auto"/>
        <w:bottom w:val="none" w:sz="0" w:space="0" w:color="auto"/>
        <w:right w:val="none" w:sz="0" w:space="0" w:color="auto"/>
      </w:divBdr>
      <w:divsChild>
        <w:div w:id="625039226">
          <w:marLeft w:val="0"/>
          <w:marRight w:val="0"/>
          <w:marTop w:val="0"/>
          <w:marBottom w:val="0"/>
          <w:divBdr>
            <w:top w:val="none" w:sz="0" w:space="0" w:color="auto"/>
            <w:left w:val="none" w:sz="0" w:space="0" w:color="auto"/>
            <w:bottom w:val="none" w:sz="0" w:space="0" w:color="auto"/>
            <w:right w:val="none" w:sz="0" w:space="0" w:color="auto"/>
          </w:divBdr>
        </w:div>
      </w:divsChild>
    </w:div>
    <w:div w:id="1088162991">
      <w:bodyDiv w:val="1"/>
      <w:marLeft w:val="0"/>
      <w:marRight w:val="0"/>
      <w:marTop w:val="0"/>
      <w:marBottom w:val="0"/>
      <w:divBdr>
        <w:top w:val="none" w:sz="0" w:space="0" w:color="auto"/>
        <w:left w:val="none" w:sz="0" w:space="0" w:color="auto"/>
        <w:bottom w:val="none" w:sz="0" w:space="0" w:color="auto"/>
        <w:right w:val="none" w:sz="0" w:space="0" w:color="auto"/>
      </w:divBdr>
      <w:divsChild>
        <w:div w:id="1138450098">
          <w:marLeft w:val="0"/>
          <w:marRight w:val="0"/>
          <w:marTop w:val="0"/>
          <w:marBottom w:val="0"/>
          <w:divBdr>
            <w:top w:val="none" w:sz="0" w:space="0" w:color="auto"/>
            <w:left w:val="none" w:sz="0" w:space="0" w:color="auto"/>
            <w:bottom w:val="none" w:sz="0" w:space="0" w:color="auto"/>
            <w:right w:val="none" w:sz="0" w:space="0" w:color="auto"/>
          </w:divBdr>
        </w:div>
        <w:div w:id="2072339973">
          <w:marLeft w:val="0"/>
          <w:marRight w:val="0"/>
          <w:marTop w:val="0"/>
          <w:marBottom w:val="0"/>
          <w:divBdr>
            <w:top w:val="none" w:sz="0" w:space="0" w:color="auto"/>
            <w:left w:val="none" w:sz="0" w:space="0" w:color="auto"/>
            <w:bottom w:val="none" w:sz="0" w:space="0" w:color="auto"/>
            <w:right w:val="none" w:sz="0" w:space="0" w:color="auto"/>
          </w:divBdr>
        </w:div>
        <w:div w:id="105123873">
          <w:marLeft w:val="0"/>
          <w:marRight w:val="0"/>
          <w:marTop w:val="0"/>
          <w:marBottom w:val="0"/>
          <w:divBdr>
            <w:top w:val="none" w:sz="0" w:space="0" w:color="auto"/>
            <w:left w:val="none" w:sz="0" w:space="0" w:color="auto"/>
            <w:bottom w:val="none" w:sz="0" w:space="0" w:color="auto"/>
            <w:right w:val="none" w:sz="0" w:space="0" w:color="auto"/>
          </w:divBdr>
        </w:div>
      </w:divsChild>
    </w:div>
    <w:div w:id="1215190389">
      <w:bodyDiv w:val="1"/>
      <w:marLeft w:val="0"/>
      <w:marRight w:val="0"/>
      <w:marTop w:val="0"/>
      <w:marBottom w:val="0"/>
      <w:divBdr>
        <w:top w:val="none" w:sz="0" w:space="0" w:color="auto"/>
        <w:left w:val="none" w:sz="0" w:space="0" w:color="auto"/>
        <w:bottom w:val="none" w:sz="0" w:space="0" w:color="auto"/>
        <w:right w:val="none" w:sz="0" w:space="0" w:color="auto"/>
      </w:divBdr>
    </w:div>
    <w:div w:id="1456026347">
      <w:bodyDiv w:val="1"/>
      <w:marLeft w:val="0"/>
      <w:marRight w:val="0"/>
      <w:marTop w:val="0"/>
      <w:marBottom w:val="0"/>
      <w:divBdr>
        <w:top w:val="none" w:sz="0" w:space="0" w:color="auto"/>
        <w:left w:val="none" w:sz="0" w:space="0" w:color="auto"/>
        <w:bottom w:val="none" w:sz="0" w:space="0" w:color="auto"/>
        <w:right w:val="none" w:sz="0" w:space="0" w:color="auto"/>
      </w:divBdr>
      <w:divsChild>
        <w:div w:id="753668066">
          <w:marLeft w:val="0"/>
          <w:marRight w:val="0"/>
          <w:marTop w:val="0"/>
          <w:marBottom w:val="0"/>
          <w:divBdr>
            <w:top w:val="none" w:sz="0" w:space="0" w:color="auto"/>
            <w:left w:val="none" w:sz="0" w:space="0" w:color="auto"/>
            <w:bottom w:val="none" w:sz="0" w:space="0" w:color="auto"/>
            <w:right w:val="none" w:sz="0" w:space="0" w:color="auto"/>
          </w:divBdr>
        </w:div>
        <w:div w:id="1676885900">
          <w:marLeft w:val="0"/>
          <w:marRight w:val="0"/>
          <w:marTop w:val="0"/>
          <w:marBottom w:val="0"/>
          <w:divBdr>
            <w:top w:val="none" w:sz="0" w:space="0" w:color="auto"/>
            <w:left w:val="none" w:sz="0" w:space="0" w:color="auto"/>
            <w:bottom w:val="none" w:sz="0" w:space="0" w:color="auto"/>
            <w:right w:val="none" w:sz="0" w:space="0" w:color="auto"/>
          </w:divBdr>
        </w:div>
        <w:div w:id="1902212440">
          <w:marLeft w:val="0"/>
          <w:marRight w:val="0"/>
          <w:marTop w:val="0"/>
          <w:marBottom w:val="0"/>
          <w:divBdr>
            <w:top w:val="none" w:sz="0" w:space="0" w:color="auto"/>
            <w:left w:val="none" w:sz="0" w:space="0" w:color="auto"/>
            <w:bottom w:val="none" w:sz="0" w:space="0" w:color="auto"/>
            <w:right w:val="none" w:sz="0" w:space="0" w:color="auto"/>
          </w:divBdr>
        </w:div>
        <w:div w:id="1690377409">
          <w:marLeft w:val="0"/>
          <w:marRight w:val="0"/>
          <w:marTop w:val="0"/>
          <w:marBottom w:val="0"/>
          <w:divBdr>
            <w:top w:val="none" w:sz="0" w:space="0" w:color="auto"/>
            <w:left w:val="none" w:sz="0" w:space="0" w:color="auto"/>
            <w:bottom w:val="none" w:sz="0" w:space="0" w:color="auto"/>
            <w:right w:val="none" w:sz="0" w:space="0" w:color="auto"/>
          </w:divBdr>
        </w:div>
        <w:div w:id="639531931">
          <w:marLeft w:val="0"/>
          <w:marRight w:val="0"/>
          <w:marTop w:val="0"/>
          <w:marBottom w:val="0"/>
          <w:divBdr>
            <w:top w:val="none" w:sz="0" w:space="0" w:color="auto"/>
            <w:left w:val="none" w:sz="0" w:space="0" w:color="auto"/>
            <w:bottom w:val="none" w:sz="0" w:space="0" w:color="auto"/>
            <w:right w:val="none" w:sz="0" w:space="0" w:color="auto"/>
          </w:divBdr>
        </w:div>
        <w:div w:id="509369616">
          <w:marLeft w:val="0"/>
          <w:marRight w:val="0"/>
          <w:marTop w:val="0"/>
          <w:marBottom w:val="0"/>
          <w:divBdr>
            <w:top w:val="none" w:sz="0" w:space="0" w:color="auto"/>
            <w:left w:val="none" w:sz="0" w:space="0" w:color="auto"/>
            <w:bottom w:val="none" w:sz="0" w:space="0" w:color="auto"/>
            <w:right w:val="none" w:sz="0" w:space="0" w:color="auto"/>
          </w:divBdr>
        </w:div>
        <w:div w:id="1513758541">
          <w:marLeft w:val="0"/>
          <w:marRight w:val="0"/>
          <w:marTop w:val="0"/>
          <w:marBottom w:val="0"/>
          <w:divBdr>
            <w:top w:val="none" w:sz="0" w:space="0" w:color="auto"/>
            <w:left w:val="none" w:sz="0" w:space="0" w:color="auto"/>
            <w:bottom w:val="none" w:sz="0" w:space="0" w:color="auto"/>
            <w:right w:val="none" w:sz="0" w:space="0" w:color="auto"/>
          </w:divBdr>
        </w:div>
      </w:divsChild>
    </w:div>
    <w:div w:id="1847553575">
      <w:bodyDiv w:val="1"/>
      <w:marLeft w:val="0"/>
      <w:marRight w:val="0"/>
      <w:marTop w:val="0"/>
      <w:marBottom w:val="0"/>
      <w:divBdr>
        <w:top w:val="none" w:sz="0" w:space="0" w:color="auto"/>
        <w:left w:val="none" w:sz="0" w:space="0" w:color="auto"/>
        <w:bottom w:val="none" w:sz="0" w:space="0" w:color="auto"/>
        <w:right w:val="none" w:sz="0" w:space="0" w:color="auto"/>
      </w:divBdr>
      <w:divsChild>
        <w:div w:id="1302494015">
          <w:marLeft w:val="0"/>
          <w:marRight w:val="0"/>
          <w:marTop w:val="0"/>
          <w:marBottom w:val="0"/>
          <w:divBdr>
            <w:top w:val="none" w:sz="0" w:space="0" w:color="auto"/>
            <w:left w:val="none" w:sz="0" w:space="0" w:color="auto"/>
            <w:bottom w:val="none" w:sz="0" w:space="0" w:color="auto"/>
            <w:right w:val="none" w:sz="0" w:space="0" w:color="auto"/>
          </w:divBdr>
        </w:div>
        <w:div w:id="1466463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ustrialdataspace.or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5AF67-4FDB-4A2A-8407-F0179CAF7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3</Pages>
  <Words>1273</Words>
  <Characters>8020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Ute Hofmann</cp:lastModifiedBy>
  <cp:revision>8</cp:revision>
  <cp:lastPrinted>2018-03-08T14:29:00Z</cp:lastPrinted>
  <dcterms:created xsi:type="dcterms:W3CDTF">2018-04-15T19:04:00Z</dcterms:created>
  <dcterms:modified xsi:type="dcterms:W3CDTF">2018-04-20T10:36:00Z</dcterms:modified>
</cp:coreProperties>
</file>