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345E14" w:rsidP="00E273D4">
      <w:pPr>
        <w:pStyle w:val="berschrift1"/>
      </w:pPr>
      <w:bookmarkStart w:id="0" w:name="_GoBack"/>
      <w:bookmarkEnd w:id="0"/>
      <w:r>
        <w:t>Digital Maintenance Manager for customers</w:t>
      </w:r>
    </w:p>
    <w:p w:rsidR="00D73797" w:rsidRDefault="00345E14" w:rsidP="00D73797">
      <w:pPr>
        <w:pStyle w:val="Untertitel"/>
      </w:pPr>
      <w:r>
        <w:t xml:space="preserve">SICK </w:t>
      </w:r>
      <w:proofErr w:type="spellStart"/>
      <w:r>
        <w:t>LifeTime</w:t>
      </w:r>
      <w:proofErr w:type="spellEnd"/>
      <w:r>
        <w:t xml:space="preserve"> Services</w:t>
      </w:r>
    </w:p>
    <w:p w:rsidR="00D73797" w:rsidRDefault="00D73797" w:rsidP="00D73797"/>
    <w:p w:rsidR="00D73797" w:rsidRDefault="00D73797" w:rsidP="00D73797"/>
    <w:p w:rsidR="00D36503" w:rsidRDefault="00D36503" w:rsidP="00D73797"/>
    <w:p w:rsidR="00DD4751" w:rsidRPr="00AE39C0" w:rsidRDefault="000E2D3C" w:rsidP="00D36503">
      <w:pPr>
        <w:pStyle w:val="Lead"/>
      </w:pPr>
      <w:proofErr w:type="spellStart"/>
      <w:r>
        <w:t>Waldkirch</w:t>
      </w:r>
      <w:proofErr w:type="spellEnd"/>
      <w:r>
        <w:t xml:space="preserve">, November 2017 – With the Digital Maintenance Manager, SICK is offering its customers a customized service platform via which they can access information about the status of their machines and systems, thereby enabling them to plan effectively for maintenance, service, and safety inspections. As a result, productivity is increased and machine failures or downtimes </w:t>
      </w:r>
      <w:proofErr w:type="gramStart"/>
      <w:r>
        <w:t>are reduced</w:t>
      </w:r>
      <w:proofErr w:type="gramEnd"/>
      <w:r>
        <w:t xml:space="preserve">. </w:t>
      </w:r>
    </w:p>
    <w:p w:rsidR="00C8707C" w:rsidRDefault="00F34F11" w:rsidP="00494603">
      <w:pPr>
        <w:spacing w:after="240"/>
        <w:rPr>
          <w:rFonts w:cs="Arial"/>
          <w:szCs w:val="20"/>
        </w:rPr>
      </w:pPr>
      <w:r>
        <w:t>As a cross-system web front end, the Digital Maintenance Manager is compatible with all devices. The software mirrors each user’s production setting in digital format, facilitating installed base management – the first step necessary in the world of Industry 4.0. As well as making it easier to plan maintenance work, this service platform also facilitates the management of all relevant service documents and provides remote access to appropriate sensors.</w:t>
      </w:r>
    </w:p>
    <w:p w:rsidR="00494603" w:rsidRDefault="00C8707C" w:rsidP="00B61C82">
      <w:pPr>
        <w:spacing w:after="240"/>
        <w:rPr>
          <w:rFonts w:cs="Arial"/>
          <w:szCs w:val="20"/>
        </w:rPr>
      </w:pPr>
      <w:r>
        <w:t xml:space="preserve">Through the digitization of the installed machines and sensors in the Maintenance Manager and by working in collaboration with SICK </w:t>
      </w:r>
      <w:proofErr w:type="spellStart"/>
      <w:r>
        <w:t>LifeTime</w:t>
      </w:r>
      <w:proofErr w:type="spellEnd"/>
      <w:r>
        <w:t xml:space="preserve"> Services, customers can act purposefully and plan ahead, thereby minimizing downtimes.</w:t>
      </w:r>
    </w:p>
    <w:p w:rsidR="00494603" w:rsidRPr="00494603" w:rsidRDefault="00494603" w:rsidP="00494603">
      <w:pPr>
        <w:spacing w:after="240"/>
        <w:rPr>
          <w:rFonts w:cs="Arial"/>
          <w:b/>
          <w:szCs w:val="20"/>
        </w:rPr>
      </w:pPr>
      <w:r>
        <w:rPr>
          <w:b/>
          <w:szCs w:val="20"/>
        </w:rPr>
        <w:t xml:space="preserve">SICK </w:t>
      </w:r>
      <w:proofErr w:type="spellStart"/>
      <w:r>
        <w:rPr>
          <w:b/>
          <w:szCs w:val="20"/>
        </w:rPr>
        <w:t>LifeTime</w:t>
      </w:r>
      <w:proofErr w:type="spellEnd"/>
      <w:r>
        <w:rPr>
          <w:b/>
          <w:szCs w:val="20"/>
        </w:rPr>
        <w:t xml:space="preserve"> Services</w:t>
      </w:r>
    </w:p>
    <w:p w:rsidR="00494603" w:rsidRDefault="00494603" w:rsidP="00494603">
      <w:pPr>
        <w:spacing w:after="240"/>
        <w:rPr>
          <w:rFonts w:cs="Arial"/>
          <w:szCs w:val="20"/>
        </w:rPr>
      </w:pPr>
      <w:r>
        <w:t xml:space="preserve">From system planning to upgrade services, SICK </w:t>
      </w:r>
      <w:proofErr w:type="spellStart"/>
      <w:r>
        <w:t>LifeTime</w:t>
      </w:r>
      <w:proofErr w:type="spellEnd"/>
      <w:r>
        <w:t xml:space="preserve"> Services provide high-quality services all over the world. These services enhance personal safety and increase machine and system productivity to provide a solid foundation for a sustainable business operation. Services range from product-independent consulting to traditional product services. What makes it </w:t>
      </w:r>
      <w:proofErr w:type="gramStart"/>
      <w:r>
        <w:t>really special</w:t>
      </w:r>
      <w:proofErr w:type="gramEnd"/>
      <w:r>
        <w:t xml:space="preserve"> is SICK’s extensive industry knowledge and more than 60 years of experience.</w:t>
      </w:r>
    </w:p>
    <w:p w:rsidR="00494603" w:rsidRDefault="00494603" w:rsidP="00494603">
      <w:pPr>
        <w:spacing w:after="240"/>
        <w:rPr>
          <w:rFonts w:cs="Arial"/>
          <w:szCs w:val="20"/>
        </w:rPr>
      </w:pPr>
      <w:r>
        <w:t>Image: IM0039025.eps</w:t>
      </w:r>
    </w:p>
    <w:p w:rsidR="00D36503" w:rsidRPr="00D36503" w:rsidRDefault="00D36503" w:rsidP="00D36503">
      <w:pPr>
        <w:pStyle w:val="Boilerplate"/>
      </w:pPr>
      <w:r>
        <w:t xml:space="preserve">SICK is one of the world’s leading producers of sensors and sensor solutions for industrial applications. The company, which </w:t>
      </w:r>
      <w:proofErr w:type="gramStart"/>
      <w:r>
        <w:t>was founded</w:t>
      </w:r>
      <w:proofErr w:type="gramEnd"/>
      <w:r>
        <w:t xml:space="preserve"> in 1946 by </w:t>
      </w:r>
      <w:proofErr w:type="spellStart"/>
      <w:r>
        <w:t>Dr</w:t>
      </w:r>
      <w:proofErr w:type="spellEnd"/>
      <w:r>
        <w:t xml:space="preserve">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has a presence all over the world. In the 2016 fiscal year, SICK had more than 8,000 employees worldwide and a group revenue of just under EUR 1.4 </w:t>
      </w:r>
      <w:proofErr w:type="gramStart"/>
      <w:r>
        <w:t>billion</w:t>
      </w:r>
      <w:proofErr w:type="gramEnd"/>
      <w:r>
        <w:t>.</w:t>
      </w:r>
      <w:r>
        <w:br/>
        <w:t>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BBF" w:rsidRDefault="009E0BBF" w:rsidP="00CB0E99">
      <w:pPr>
        <w:spacing w:line="240" w:lineRule="auto"/>
      </w:pPr>
      <w:r>
        <w:separator/>
      </w:r>
    </w:p>
  </w:endnote>
  <w:endnote w:type="continuationSeparator" w:id="0">
    <w:p w:rsidR="009E0BBF" w:rsidRDefault="009E0BB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61C82">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C0367">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BBF" w:rsidRDefault="009E0BBF" w:rsidP="00CB0E99">
      <w:pPr>
        <w:spacing w:line="240" w:lineRule="auto"/>
      </w:pPr>
      <w:r>
        <w:separator/>
      </w:r>
    </w:p>
  </w:footnote>
  <w:footnote w:type="continuationSeparator" w:id="0">
    <w:p w:rsidR="009E0BBF" w:rsidRDefault="009E0BBF"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97"/>
    <w:rsid w:val="000077BD"/>
    <w:rsid w:val="00047437"/>
    <w:rsid w:val="0008423C"/>
    <w:rsid w:val="00087930"/>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45E14"/>
    <w:rsid w:val="00365DDC"/>
    <w:rsid w:val="00377DF0"/>
    <w:rsid w:val="00390C85"/>
    <w:rsid w:val="00392F4D"/>
    <w:rsid w:val="003B7380"/>
    <w:rsid w:val="00494603"/>
    <w:rsid w:val="004D70DF"/>
    <w:rsid w:val="005027F6"/>
    <w:rsid w:val="00514A5D"/>
    <w:rsid w:val="00547286"/>
    <w:rsid w:val="005554B4"/>
    <w:rsid w:val="005774AB"/>
    <w:rsid w:val="005847AB"/>
    <w:rsid w:val="005864EF"/>
    <w:rsid w:val="005C0367"/>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0447D"/>
    <w:rsid w:val="008363E1"/>
    <w:rsid w:val="008637A6"/>
    <w:rsid w:val="008940AA"/>
    <w:rsid w:val="008B6429"/>
    <w:rsid w:val="008C21FC"/>
    <w:rsid w:val="008E2A97"/>
    <w:rsid w:val="00910D8D"/>
    <w:rsid w:val="009C1042"/>
    <w:rsid w:val="009C7C76"/>
    <w:rsid w:val="009E0BBF"/>
    <w:rsid w:val="00A02A9B"/>
    <w:rsid w:val="00A203DC"/>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61C82"/>
    <w:rsid w:val="00BA26EB"/>
    <w:rsid w:val="00BC6C05"/>
    <w:rsid w:val="00BD1EED"/>
    <w:rsid w:val="00BD2BE3"/>
    <w:rsid w:val="00C02C79"/>
    <w:rsid w:val="00C04E45"/>
    <w:rsid w:val="00C22B42"/>
    <w:rsid w:val="00C27B9E"/>
    <w:rsid w:val="00C3606D"/>
    <w:rsid w:val="00C7643D"/>
    <w:rsid w:val="00C84DBD"/>
    <w:rsid w:val="00C8707C"/>
    <w:rsid w:val="00C92212"/>
    <w:rsid w:val="00CB0709"/>
    <w:rsid w:val="00CB0E99"/>
    <w:rsid w:val="00CB6416"/>
    <w:rsid w:val="00CC083F"/>
    <w:rsid w:val="00D24524"/>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34F11"/>
    <w:rsid w:val="00F52337"/>
    <w:rsid w:val="00F5454F"/>
    <w:rsid w:val="00F7375F"/>
    <w:rsid w:val="00F92ADD"/>
    <w:rsid w:val="00F938C6"/>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5:docId w15:val="{0C394038-AC1A-46FA-9CA7-251C6EE0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494603"/>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6710">
      <w:bodyDiv w:val="1"/>
      <w:marLeft w:val="0"/>
      <w:marRight w:val="0"/>
      <w:marTop w:val="0"/>
      <w:marBottom w:val="0"/>
      <w:divBdr>
        <w:top w:val="none" w:sz="0" w:space="0" w:color="auto"/>
        <w:left w:val="none" w:sz="0" w:space="0" w:color="auto"/>
        <w:bottom w:val="none" w:sz="0" w:space="0" w:color="auto"/>
        <w:right w:val="none" w:sz="0" w:space="0" w:color="auto"/>
      </w:divBdr>
      <w:divsChild>
        <w:div w:id="62681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1DA18-B655-420F-955B-5319625E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313</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cp:revision>
  <cp:lastPrinted>2017-11-15T16:32:00Z</cp:lastPrinted>
  <dcterms:created xsi:type="dcterms:W3CDTF">2017-11-23T12:58:00Z</dcterms:created>
  <dcterms:modified xsi:type="dcterms:W3CDTF">2017-11-23T12:58:00Z</dcterms:modified>
</cp:coreProperties>
</file>