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6779A1" w:rsidP="00E273D4">
      <w:pPr>
        <w:pStyle w:val="berschrift1"/>
      </w:pPr>
      <w:r>
        <w:t>Reduce costs using intelligent filter monitoring</w:t>
      </w:r>
      <w:bookmarkStart w:id="0" w:name="_GoBack"/>
      <w:bookmarkEnd w:id="0"/>
    </w:p>
    <w:p w:rsidR="00D73797" w:rsidRDefault="00437A49" w:rsidP="00D73797">
      <w:pPr>
        <w:pStyle w:val="Untertitel"/>
      </w:pPr>
      <w:r>
        <w:t>DUSTHUNTER SP30 scattered light dust measuring device from SICK</w:t>
      </w:r>
    </w:p>
    <w:p w:rsidR="00D73797" w:rsidRDefault="00D73797" w:rsidP="00D73797"/>
    <w:p w:rsidR="00D73797" w:rsidRDefault="00D73797" w:rsidP="00D73797"/>
    <w:p w:rsidR="00D36503" w:rsidRDefault="00D36503" w:rsidP="00D73797"/>
    <w:p w:rsidR="006F6DE2" w:rsidRDefault="000E2D3C" w:rsidP="00D72687">
      <w:pPr>
        <w:pStyle w:val="Lead"/>
        <w:rPr>
          <w:rFonts w:cs="Arial"/>
          <w:szCs w:val="20"/>
        </w:rPr>
      </w:pPr>
      <w:proofErr w:type="spellStart"/>
      <w:r>
        <w:t>Waldkirch</w:t>
      </w:r>
      <w:proofErr w:type="spellEnd"/>
      <w:r>
        <w:t xml:space="preserve">, </w:t>
      </w:r>
      <w:r w:rsidR="00C56A45">
        <w:t>November</w:t>
      </w:r>
      <w:r>
        <w:t xml:space="preserve"> 2017 – DUSTHUNTER SP30 from SICK is a scattered light dust measuring device for the accurate measurement of dust levels from very low (1 mg/m³) to high (3,000 mg/m³) concentrations. The measurement is based on the forward scattering of light and is independent of the gas velocity and particle charge. DUSTHUNTER SP30 enables users to monitor the performance of filters, boost process effectiveness, avoid downtime and faults, and save energy.</w:t>
      </w:r>
    </w:p>
    <w:p w:rsidR="00D72687" w:rsidRDefault="00D72687" w:rsidP="001975EB">
      <w:pPr>
        <w:spacing w:after="240"/>
        <w:rPr>
          <w:rFonts w:cs="Arial"/>
          <w:szCs w:val="20"/>
        </w:rPr>
      </w:pPr>
      <w:r>
        <w:t>The measuring device is highly versatile, e.g., for process optimization or intelligent filter diagnostics and monitoring. Changes in the cleaning efficiency and deterioration of individual filter bags are reliably detected. High emission peaks indicating the location of leaks or tears in the filter bags can be reliably diagnosed.</w:t>
      </w:r>
    </w:p>
    <w:p w:rsidR="001975EB" w:rsidRDefault="00D72687" w:rsidP="001975EB">
      <w:pPr>
        <w:spacing w:after="240"/>
        <w:rPr>
          <w:rFonts w:cs="Arial"/>
          <w:szCs w:val="20"/>
        </w:rPr>
      </w:pPr>
      <w:r>
        <w:t xml:space="preserve">To ensure maintenance-free operation over a long period of time, DUSTHUNTER SP30 has an integrated purge air unit which protects the optical elements from contamination. An external purge air unit is available for higher process pressures or instrument air can be easily connected. The installation is carried out on one side of a duct, with several mounting options and probe lengths available. </w:t>
      </w:r>
    </w:p>
    <w:p w:rsidR="000A1C72" w:rsidRDefault="001975EB" w:rsidP="001975EB">
      <w:pPr>
        <w:spacing w:after="240"/>
        <w:rPr>
          <w:rFonts w:cs="Arial"/>
          <w:szCs w:val="20"/>
        </w:rPr>
      </w:pPr>
      <w:r>
        <w:t xml:space="preserve">Thanks to its compact design, the DUSTHUNTER SP30 enables convenient data transmission via Modbus and an analog output directly from the sensor. </w:t>
      </w:r>
    </w:p>
    <w:p w:rsidR="001975EB" w:rsidRDefault="001975EB" w:rsidP="001975EB">
      <w:pPr>
        <w:spacing w:after="240"/>
        <w:rPr>
          <w:rFonts w:cs="Arial"/>
          <w:szCs w:val="20"/>
        </w:rPr>
      </w:pPr>
      <w:r>
        <w:t>Image: IM0073751.jpg</w:t>
      </w:r>
      <w:r>
        <w:br/>
        <w:t>DUSTHUNTER SP30 from SICK for reliable detection of low dust concentrations</w:t>
      </w:r>
    </w:p>
    <w:p w:rsidR="00D36503" w:rsidRPr="00D36503" w:rsidRDefault="00D36503" w:rsidP="00D36503">
      <w:pPr>
        <w:pStyle w:val="Boilerplate"/>
      </w:pPr>
      <w:r>
        <w:t xml:space="preserve">SICK is one of the world’s leading producers of sensors and sensor solutions for industrial applications. </w:t>
      </w:r>
      <w:proofErr w:type="gramStart"/>
      <w:r>
        <w:t>Founded in 1946 by Dr.-</w:t>
      </w:r>
      <w:proofErr w:type="spellStart"/>
      <w:r>
        <w:t>Ing</w:t>
      </w:r>
      <w:proofErr w:type="spellEnd"/>
      <w:r>
        <w:t>.</w:t>
      </w:r>
      <w:proofErr w:type="gram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w:t>
      </w:r>
      <w:proofErr w:type="gramStart"/>
      <w:r>
        <w:t>maintains</w:t>
      </w:r>
      <w:proofErr w:type="gramEnd"/>
      <w:r>
        <w:t xml:space="preserve"> a presence around the globe. In the 2016 fiscal year, SICK had more than 8,000 employees worldwide and </w:t>
      </w:r>
      <w:proofErr w:type="gramStart"/>
      <w:r>
        <w:t>a group</w:t>
      </w:r>
      <w:proofErr w:type="gramEnd"/>
      <w:r>
        <w:t xml:space="preserve"> revenue of just under EUR 1.4 billion.</w:t>
      </w:r>
      <w:r>
        <w:br/>
        <w:t>Additional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7E" w:rsidRDefault="0099257E" w:rsidP="00CB0E99">
      <w:pPr>
        <w:spacing w:line="240" w:lineRule="auto"/>
      </w:pPr>
      <w:r>
        <w:separator/>
      </w:r>
    </w:p>
  </w:endnote>
  <w:endnote w:type="continuationSeparator" w:id="0">
    <w:p w:rsidR="0099257E" w:rsidRDefault="0099257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56A45">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7E" w:rsidRDefault="0099257E" w:rsidP="00CB0E99">
      <w:pPr>
        <w:spacing w:line="240" w:lineRule="auto"/>
      </w:pPr>
      <w:r>
        <w:separator/>
      </w:r>
    </w:p>
  </w:footnote>
  <w:footnote w:type="continuationSeparator" w:id="0">
    <w:p w:rsidR="0099257E" w:rsidRDefault="0099257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7E"/>
    <w:rsid w:val="00001EC5"/>
    <w:rsid w:val="000077BD"/>
    <w:rsid w:val="00047437"/>
    <w:rsid w:val="0008423C"/>
    <w:rsid w:val="000A1C72"/>
    <w:rsid w:val="000E2D3C"/>
    <w:rsid w:val="000F5C66"/>
    <w:rsid w:val="001310B9"/>
    <w:rsid w:val="00144B8E"/>
    <w:rsid w:val="0015775E"/>
    <w:rsid w:val="00161D1B"/>
    <w:rsid w:val="0017428D"/>
    <w:rsid w:val="00190A9B"/>
    <w:rsid w:val="001975EB"/>
    <w:rsid w:val="001A5682"/>
    <w:rsid w:val="001B3A32"/>
    <w:rsid w:val="001C6197"/>
    <w:rsid w:val="001D5BBD"/>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37A49"/>
    <w:rsid w:val="00494346"/>
    <w:rsid w:val="004D70DF"/>
    <w:rsid w:val="005027F6"/>
    <w:rsid w:val="00514A5D"/>
    <w:rsid w:val="00547286"/>
    <w:rsid w:val="005554B4"/>
    <w:rsid w:val="005774AB"/>
    <w:rsid w:val="005864EF"/>
    <w:rsid w:val="005E790D"/>
    <w:rsid w:val="005F0DE6"/>
    <w:rsid w:val="005F4798"/>
    <w:rsid w:val="00620BA5"/>
    <w:rsid w:val="006264F9"/>
    <w:rsid w:val="006374FF"/>
    <w:rsid w:val="00637F15"/>
    <w:rsid w:val="006779A1"/>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9257E"/>
    <w:rsid w:val="009B6696"/>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56A45"/>
    <w:rsid w:val="00C7643D"/>
    <w:rsid w:val="00C84DBD"/>
    <w:rsid w:val="00C92212"/>
    <w:rsid w:val="00CB0709"/>
    <w:rsid w:val="00CB0E99"/>
    <w:rsid w:val="00CB6416"/>
    <w:rsid w:val="00CC083F"/>
    <w:rsid w:val="00D36503"/>
    <w:rsid w:val="00D72687"/>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2EBA-8B02-4DC8-99B1-A5DC688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11</cp:revision>
  <cp:lastPrinted>2014-07-28T14:05:00Z</cp:lastPrinted>
  <dcterms:created xsi:type="dcterms:W3CDTF">2017-07-27T12:28:00Z</dcterms:created>
  <dcterms:modified xsi:type="dcterms:W3CDTF">2017-11-08T16:13:00Z</dcterms:modified>
</cp:coreProperties>
</file>