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Pr="008728B1" w:rsidRDefault="008B2AAA" w:rsidP="00660EB7">
      <w:pPr>
        <w:pStyle w:val="berschrift1"/>
        <w:rPr>
          <w:lang w:val="en-US"/>
        </w:rPr>
      </w:pPr>
      <w:r w:rsidRPr="008728B1">
        <w:rPr>
          <w:lang w:val="en-US"/>
        </w:rPr>
        <w:t xml:space="preserve">Intelligent </w:t>
      </w:r>
      <w:r w:rsidR="003B1CF8">
        <w:rPr>
          <w:lang w:val="en-US"/>
        </w:rPr>
        <w:t>safeguarding</w:t>
      </w:r>
      <w:r w:rsidR="00DC099D">
        <w:rPr>
          <w:lang w:val="en-US"/>
        </w:rPr>
        <w:t xml:space="preserve"> </w:t>
      </w:r>
      <w:r w:rsidR="00660EB7">
        <w:rPr>
          <w:lang w:val="en-US"/>
        </w:rPr>
        <w:t>for</w:t>
      </w:r>
      <w:r w:rsidR="00DC099D">
        <w:rPr>
          <w:lang w:val="en-US"/>
        </w:rPr>
        <w:t xml:space="preserve"> e</w:t>
      </w:r>
      <w:r w:rsidRPr="008728B1">
        <w:rPr>
          <w:lang w:val="en-US"/>
        </w:rPr>
        <w:t>ntry/</w:t>
      </w:r>
      <w:r w:rsidR="00DC099D">
        <w:rPr>
          <w:lang w:val="en-US"/>
        </w:rPr>
        <w:t>e</w:t>
      </w:r>
      <w:r w:rsidRPr="008728B1">
        <w:rPr>
          <w:lang w:val="en-US"/>
        </w:rPr>
        <w:t>xit</w:t>
      </w:r>
      <w:r w:rsidR="00DC099D">
        <w:rPr>
          <w:lang w:val="en-US"/>
        </w:rPr>
        <w:t xml:space="preserve"> a</w:t>
      </w:r>
      <w:r w:rsidRPr="008728B1">
        <w:rPr>
          <w:lang w:val="en-US"/>
        </w:rPr>
        <w:t>ppli</w:t>
      </w:r>
      <w:r w:rsidR="00DC099D">
        <w:rPr>
          <w:lang w:val="en-US"/>
        </w:rPr>
        <w:t>c</w:t>
      </w:r>
      <w:r w:rsidRPr="008728B1">
        <w:rPr>
          <w:lang w:val="en-US"/>
        </w:rPr>
        <w:t>ation</w:t>
      </w:r>
      <w:r w:rsidR="00DC099D">
        <w:rPr>
          <w:lang w:val="en-US"/>
        </w:rPr>
        <w:t>s</w:t>
      </w:r>
    </w:p>
    <w:p w:rsidR="00D73797" w:rsidRPr="008728B1" w:rsidRDefault="00E93F6A" w:rsidP="00DC099D">
      <w:pPr>
        <w:pStyle w:val="Untertitel"/>
        <w:rPr>
          <w:lang w:val="en-US"/>
        </w:rPr>
      </w:pPr>
      <w:r w:rsidRPr="008728B1">
        <w:rPr>
          <w:lang w:val="en-US"/>
        </w:rPr>
        <w:t xml:space="preserve">Safe Portal Solutions </w:t>
      </w:r>
      <w:r w:rsidR="00DC099D">
        <w:rPr>
          <w:lang w:val="en-US"/>
        </w:rPr>
        <w:t xml:space="preserve">from </w:t>
      </w:r>
      <w:r w:rsidRPr="008728B1">
        <w:rPr>
          <w:lang w:val="en-US"/>
        </w:rPr>
        <w:t>SICK</w:t>
      </w:r>
    </w:p>
    <w:p w:rsidR="00D73797" w:rsidRPr="008728B1" w:rsidRDefault="00D73797" w:rsidP="00D73797">
      <w:pPr>
        <w:rPr>
          <w:lang w:val="en-US"/>
        </w:rPr>
      </w:pPr>
    </w:p>
    <w:p w:rsidR="00D73797" w:rsidRPr="008728B1" w:rsidRDefault="00D73797" w:rsidP="00D73797">
      <w:pPr>
        <w:rPr>
          <w:lang w:val="en-US"/>
        </w:rPr>
      </w:pPr>
    </w:p>
    <w:p w:rsidR="00D36503" w:rsidRPr="008728B1" w:rsidRDefault="00D36503" w:rsidP="00D73797">
      <w:pPr>
        <w:rPr>
          <w:lang w:val="en-US"/>
        </w:rPr>
      </w:pPr>
    </w:p>
    <w:p w:rsidR="00DD4751" w:rsidRPr="008728B1" w:rsidRDefault="00E00462" w:rsidP="00660EB7">
      <w:pPr>
        <w:pStyle w:val="Lead"/>
        <w:rPr>
          <w:lang w:val="en-US"/>
        </w:rPr>
      </w:pPr>
      <w:r w:rsidRPr="008728B1">
        <w:rPr>
          <w:lang w:val="en-US"/>
        </w:rPr>
        <w:t xml:space="preserve">Waldkirch, November </w:t>
      </w:r>
      <w:r w:rsidR="000E2D3C" w:rsidRPr="008728B1">
        <w:rPr>
          <w:lang w:val="en-US"/>
        </w:rPr>
        <w:t>201</w:t>
      </w:r>
      <w:r w:rsidRPr="008728B1">
        <w:rPr>
          <w:lang w:val="en-US"/>
        </w:rPr>
        <w:t>7</w:t>
      </w:r>
      <w:r w:rsidR="00BA26EB" w:rsidRPr="008728B1">
        <w:rPr>
          <w:lang w:val="en-US"/>
        </w:rPr>
        <w:t xml:space="preserve"> –</w:t>
      </w:r>
      <w:r w:rsidR="003D2D76">
        <w:rPr>
          <w:lang w:val="en-US"/>
        </w:rPr>
        <w:t xml:space="preserve"> </w:t>
      </w:r>
      <w:r w:rsidR="00E93F6A" w:rsidRPr="008728B1">
        <w:rPr>
          <w:lang w:val="en-US"/>
        </w:rPr>
        <w:t xml:space="preserve">Safe Portal Solutions </w:t>
      </w:r>
      <w:r w:rsidR="00F72FFA">
        <w:rPr>
          <w:lang w:val="en-US"/>
        </w:rPr>
        <w:t xml:space="preserve">from </w:t>
      </w:r>
      <w:r w:rsidR="00E93F6A" w:rsidRPr="008728B1">
        <w:rPr>
          <w:lang w:val="en-US"/>
        </w:rPr>
        <w:t xml:space="preserve">SICK </w:t>
      </w:r>
      <w:r w:rsidR="003D2D76">
        <w:rPr>
          <w:lang w:val="en-US"/>
        </w:rPr>
        <w:t>are</w:t>
      </w:r>
      <w:r w:rsidR="00E93F6A" w:rsidRPr="008728B1">
        <w:rPr>
          <w:lang w:val="en-US"/>
        </w:rPr>
        <w:t xml:space="preserve"> </w:t>
      </w:r>
      <w:r w:rsidR="00F72FFA">
        <w:rPr>
          <w:lang w:val="en-US"/>
        </w:rPr>
        <w:t>e</w:t>
      </w:r>
      <w:r w:rsidR="00E93F6A" w:rsidRPr="008728B1">
        <w:rPr>
          <w:lang w:val="en-US"/>
        </w:rPr>
        <w:t>spe</w:t>
      </w:r>
      <w:r w:rsidR="00F72FFA">
        <w:rPr>
          <w:lang w:val="en-US"/>
        </w:rPr>
        <w:t>c</w:t>
      </w:r>
      <w:r w:rsidR="00E93F6A" w:rsidRPr="008728B1">
        <w:rPr>
          <w:lang w:val="en-US"/>
        </w:rPr>
        <w:t>i</w:t>
      </w:r>
      <w:r w:rsidR="00F72FFA">
        <w:rPr>
          <w:lang w:val="en-US"/>
        </w:rPr>
        <w:t>a</w:t>
      </w:r>
      <w:r w:rsidR="00E93F6A" w:rsidRPr="008728B1">
        <w:rPr>
          <w:lang w:val="en-US"/>
        </w:rPr>
        <w:t>ll</w:t>
      </w:r>
      <w:r w:rsidR="00F72FFA">
        <w:rPr>
          <w:lang w:val="en-US"/>
        </w:rPr>
        <w:t>y</w:t>
      </w:r>
      <w:r w:rsidR="00E93F6A" w:rsidRPr="008728B1">
        <w:rPr>
          <w:lang w:val="en-US"/>
        </w:rPr>
        <w:t xml:space="preserve"> </w:t>
      </w:r>
      <w:r w:rsidR="00F72FFA">
        <w:rPr>
          <w:lang w:val="en-US"/>
        </w:rPr>
        <w:t>adapted for the efficient</w:t>
      </w:r>
      <w:r w:rsidR="00E93F6A" w:rsidRPr="008728B1">
        <w:rPr>
          <w:lang w:val="en-US"/>
        </w:rPr>
        <w:t xml:space="preserve">, </w:t>
      </w:r>
      <w:r w:rsidR="00E93F6A" w:rsidRPr="003B1CF8">
        <w:rPr>
          <w:lang w:val="en-US"/>
        </w:rPr>
        <w:t xml:space="preserve">flexible </w:t>
      </w:r>
      <w:r w:rsidR="00F72FFA" w:rsidRPr="003B1CF8">
        <w:rPr>
          <w:lang w:val="en-US"/>
        </w:rPr>
        <w:t>a</w:t>
      </w:r>
      <w:r w:rsidR="00E93F6A" w:rsidRPr="003B1CF8">
        <w:rPr>
          <w:lang w:val="en-US"/>
        </w:rPr>
        <w:t xml:space="preserve">nd </w:t>
      </w:r>
      <w:r w:rsidR="00F72FFA" w:rsidRPr="003B1CF8">
        <w:rPr>
          <w:lang w:val="en-US"/>
        </w:rPr>
        <w:t xml:space="preserve">standard-compliant </w:t>
      </w:r>
      <w:r w:rsidR="003B1CF8">
        <w:rPr>
          <w:lang w:val="en-US"/>
        </w:rPr>
        <w:t>safeguarding</w:t>
      </w:r>
      <w:r w:rsidR="00F72FFA" w:rsidRPr="003B1CF8">
        <w:rPr>
          <w:lang w:val="en-US"/>
        </w:rPr>
        <w:t xml:space="preserve"> of m</w:t>
      </w:r>
      <w:r w:rsidR="00E93F6A" w:rsidRPr="003B1CF8">
        <w:rPr>
          <w:lang w:val="en-US"/>
        </w:rPr>
        <w:t>aterial</w:t>
      </w:r>
      <w:r w:rsidR="00F72FFA" w:rsidRPr="003B1CF8">
        <w:rPr>
          <w:lang w:val="en-US"/>
        </w:rPr>
        <w:t xml:space="preserve"> transfer stations</w:t>
      </w:r>
      <w:r w:rsidR="00E93F6A" w:rsidRPr="003B1CF8">
        <w:rPr>
          <w:lang w:val="en-US"/>
        </w:rPr>
        <w:t xml:space="preserve">. </w:t>
      </w:r>
      <w:r w:rsidR="00660EB7" w:rsidRPr="003B1CF8">
        <w:rPr>
          <w:lang w:val="en-US"/>
        </w:rPr>
        <w:t>Access is protected by t</w:t>
      </w:r>
      <w:r w:rsidR="00F72FFA" w:rsidRPr="003B1CF8">
        <w:rPr>
          <w:lang w:val="en-US"/>
        </w:rPr>
        <w:t>wo vertically aligned safety laser scanners with intelligent</w:t>
      </w:r>
      <w:r w:rsidR="00E93F6A" w:rsidRPr="003B1CF8">
        <w:rPr>
          <w:lang w:val="en-US"/>
        </w:rPr>
        <w:t xml:space="preserve"> </w:t>
      </w:r>
      <w:r w:rsidR="00F72FFA" w:rsidRPr="003B1CF8">
        <w:rPr>
          <w:lang w:val="en-US"/>
        </w:rPr>
        <w:t>monitoring</w:t>
      </w:r>
      <w:r w:rsidR="00660EB7" w:rsidRPr="003B1CF8">
        <w:rPr>
          <w:lang w:val="en-US"/>
        </w:rPr>
        <w:t>-</w:t>
      </w:r>
      <w:r w:rsidR="00F72FFA" w:rsidRPr="003B1CF8">
        <w:rPr>
          <w:lang w:val="en-US"/>
        </w:rPr>
        <w:t>case switching</w:t>
      </w:r>
      <w:r w:rsidR="00E93F6A" w:rsidRPr="003B1CF8">
        <w:rPr>
          <w:lang w:val="en-US"/>
        </w:rPr>
        <w:t>. Obje</w:t>
      </w:r>
      <w:r w:rsidR="00F72FFA" w:rsidRPr="003B1CF8">
        <w:rPr>
          <w:lang w:val="en-US"/>
        </w:rPr>
        <w:t>c</w:t>
      </w:r>
      <w:r w:rsidR="00E93F6A" w:rsidRPr="003B1CF8">
        <w:rPr>
          <w:lang w:val="en-US"/>
        </w:rPr>
        <w:t>t</w:t>
      </w:r>
      <w:r w:rsidR="00F72FFA" w:rsidRPr="003B1CF8">
        <w:rPr>
          <w:lang w:val="en-US"/>
        </w:rPr>
        <w:t>s</w:t>
      </w:r>
      <w:r w:rsidR="00E93F6A" w:rsidRPr="003B1CF8">
        <w:rPr>
          <w:lang w:val="en-US"/>
        </w:rPr>
        <w:t xml:space="preserve"> </w:t>
      </w:r>
      <w:r w:rsidR="00F72FFA" w:rsidRPr="003B1CF8">
        <w:rPr>
          <w:lang w:val="en-US"/>
        </w:rPr>
        <w:t>with predefined</w:t>
      </w:r>
      <w:r w:rsidR="00F72FFA">
        <w:rPr>
          <w:lang w:val="en-US"/>
        </w:rPr>
        <w:t xml:space="preserve"> contours can pass through without interruption</w:t>
      </w:r>
      <w:r w:rsidR="00E93F6A" w:rsidRPr="008728B1">
        <w:rPr>
          <w:lang w:val="en-US"/>
        </w:rPr>
        <w:t xml:space="preserve">. </w:t>
      </w:r>
      <w:r w:rsidR="00F72FFA">
        <w:rPr>
          <w:lang w:val="en-US"/>
        </w:rPr>
        <w:t xml:space="preserve">This </w:t>
      </w:r>
      <w:r w:rsidR="00660EB7">
        <w:rPr>
          <w:lang w:val="en-US"/>
        </w:rPr>
        <w:t xml:space="preserve">enables </w:t>
      </w:r>
      <w:r w:rsidR="00E93F6A" w:rsidRPr="008728B1">
        <w:rPr>
          <w:lang w:val="en-US"/>
        </w:rPr>
        <w:t xml:space="preserve">flexible </w:t>
      </w:r>
      <w:r w:rsidR="00F72FFA">
        <w:rPr>
          <w:lang w:val="en-US"/>
        </w:rPr>
        <w:t>p</w:t>
      </w:r>
      <w:r w:rsidR="00E93F6A" w:rsidRPr="008728B1">
        <w:rPr>
          <w:lang w:val="en-US"/>
        </w:rPr>
        <w:t>rodu</w:t>
      </w:r>
      <w:r w:rsidR="00F72FFA">
        <w:rPr>
          <w:lang w:val="en-US"/>
        </w:rPr>
        <w:t>c</w:t>
      </w:r>
      <w:r w:rsidR="00E93F6A" w:rsidRPr="008728B1">
        <w:rPr>
          <w:lang w:val="en-US"/>
        </w:rPr>
        <w:t>tion</w:t>
      </w:r>
      <w:r w:rsidR="00F72FFA">
        <w:rPr>
          <w:lang w:val="en-US"/>
        </w:rPr>
        <w:t xml:space="preserve"> </w:t>
      </w:r>
      <w:r w:rsidR="00E93F6A" w:rsidRPr="008728B1">
        <w:rPr>
          <w:lang w:val="en-US"/>
        </w:rPr>
        <w:t>pro</w:t>
      </w:r>
      <w:r w:rsidR="00F72FFA">
        <w:rPr>
          <w:lang w:val="en-US"/>
        </w:rPr>
        <w:t>c</w:t>
      </w:r>
      <w:r w:rsidR="00E93F6A" w:rsidRPr="008728B1">
        <w:rPr>
          <w:lang w:val="en-US"/>
        </w:rPr>
        <w:t>ess</w:t>
      </w:r>
      <w:r w:rsidR="00660EB7">
        <w:rPr>
          <w:lang w:val="en-US"/>
        </w:rPr>
        <w:t>es</w:t>
      </w:r>
      <w:r w:rsidR="00E93F6A" w:rsidRPr="008728B1">
        <w:rPr>
          <w:lang w:val="en-US"/>
        </w:rPr>
        <w:t xml:space="preserve"> </w:t>
      </w:r>
      <w:r w:rsidR="00F72FFA">
        <w:rPr>
          <w:lang w:val="en-US"/>
        </w:rPr>
        <w:t>a</w:t>
      </w:r>
      <w:r w:rsidR="00E93F6A" w:rsidRPr="008728B1">
        <w:rPr>
          <w:lang w:val="en-US"/>
        </w:rPr>
        <w:t>nd optimi</w:t>
      </w:r>
      <w:r w:rsidR="00F72FFA">
        <w:rPr>
          <w:lang w:val="en-US"/>
        </w:rPr>
        <w:t>zes productivity</w:t>
      </w:r>
      <w:r w:rsidR="00E93F6A" w:rsidRPr="008728B1">
        <w:rPr>
          <w:lang w:val="en-US"/>
        </w:rPr>
        <w:t>.</w:t>
      </w:r>
      <w:r w:rsidR="00415B75" w:rsidRPr="008728B1">
        <w:rPr>
          <w:lang w:val="en-US"/>
        </w:rPr>
        <w:t xml:space="preserve"> </w:t>
      </w:r>
    </w:p>
    <w:p w:rsidR="0040164A" w:rsidRPr="008728B1" w:rsidRDefault="00660EB7" w:rsidP="00660EB7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 w:rsidRPr="008728B1">
        <w:rPr>
          <w:rFonts w:cs="Arial"/>
          <w:szCs w:val="20"/>
          <w:lang w:val="en-US"/>
        </w:rPr>
        <w:t xml:space="preserve">Safe Portal Solutions </w:t>
      </w:r>
      <w:r>
        <w:rPr>
          <w:rFonts w:cs="Arial"/>
          <w:szCs w:val="20"/>
          <w:lang w:val="en-US"/>
        </w:rPr>
        <w:t>include the appropriate e</w:t>
      </w:r>
      <w:r w:rsidRPr="008728B1">
        <w:rPr>
          <w:rFonts w:cs="Arial"/>
          <w:szCs w:val="20"/>
          <w:lang w:val="en-US"/>
        </w:rPr>
        <w:t>ngineering</w:t>
      </w:r>
      <w:r>
        <w:rPr>
          <w:rFonts w:cs="Arial"/>
          <w:szCs w:val="20"/>
          <w:lang w:val="en-US"/>
        </w:rPr>
        <w:t xml:space="preserve"> i</w:t>
      </w:r>
      <w:r w:rsidR="00F72FFA">
        <w:rPr>
          <w:rFonts w:cs="Arial"/>
          <w:szCs w:val="20"/>
          <w:lang w:val="en-US"/>
        </w:rPr>
        <w:t>n addition to all the technical safety equipment</w:t>
      </w:r>
      <w:r w:rsidR="00E93F6A" w:rsidRPr="008728B1">
        <w:rPr>
          <w:rFonts w:cs="Arial"/>
          <w:szCs w:val="20"/>
          <w:lang w:val="en-US"/>
        </w:rPr>
        <w:t xml:space="preserve">. </w:t>
      </w:r>
      <w:r w:rsidR="00F72FFA">
        <w:rPr>
          <w:rFonts w:cs="Arial"/>
          <w:szCs w:val="20"/>
          <w:lang w:val="en-US"/>
        </w:rPr>
        <w:t xml:space="preserve">It is precisely here that SICK’s strategy of more consistently thinking in terms of ‘solutions’ </w:t>
      </w:r>
      <w:r>
        <w:rPr>
          <w:rFonts w:cs="Arial"/>
          <w:szCs w:val="20"/>
          <w:lang w:val="en-US"/>
        </w:rPr>
        <w:t>makes an impact –</w:t>
      </w:r>
      <w:r w:rsidR="00DF10EC" w:rsidRPr="008728B1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by </w:t>
      </w:r>
      <w:r w:rsidR="00F72FFA">
        <w:rPr>
          <w:rFonts w:cs="Arial"/>
          <w:szCs w:val="20"/>
          <w:lang w:val="en-US"/>
        </w:rPr>
        <w:t>consider</w:t>
      </w:r>
      <w:r>
        <w:rPr>
          <w:rFonts w:cs="Arial"/>
          <w:szCs w:val="20"/>
          <w:lang w:val="en-US"/>
        </w:rPr>
        <w:t>ing</w:t>
      </w:r>
      <w:r w:rsidR="00F72FFA">
        <w:rPr>
          <w:rFonts w:cs="Arial"/>
          <w:szCs w:val="20"/>
          <w:lang w:val="en-US"/>
        </w:rPr>
        <w:t xml:space="preserve"> the concrete challenges of an entire application</w:t>
      </w:r>
      <w:r>
        <w:rPr>
          <w:rFonts w:cs="Arial"/>
          <w:szCs w:val="20"/>
          <w:lang w:val="en-US"/>
        </w:rPr>
        <w:t xml:space="preserve"> holistically</w:t>
      </w:r>
      <w:r w:rsidR="00DF10EC" w:rsidRPr="008728B1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This means that </w:t>
      </w:r>
      <w:r w:rsidR="00DF10EC" w:rsidRPr="008728B1">
        <w:rPr>
          <w:rFonts w:cs="Arial"/>
          <w:szCs w:val="20"/>
          <w:lang w:val="en-US"/>
        </w:rPr>
        <w:t xml:space="preserve">SICK </w:t>
      </w:r>
      <w:r w:rsidR="00F72FFA">
        <w:rPr>
          <w:rFonts w:cs="Arial"/>
          <w:szCs w:val="20"/>
          <w:lang w:val="en-US"/>
        </w:rPr>
        <w:t xml:space="preserve">is not </w:t>
      </w:r>
      <w:r>
        <w:rPr>
          <w:rFonts w:cs="Arial"/>
          <w:szCs w:val="20"/>
          <w:lang w:val="en-US"/>
        </w:rPr>
        <w:t xml:space="preserve">merely </w:t>
      </w:r>
      <w:r w:rsidR="00F72FFA">
        <w:rPr>
          <w:rFonts w:cs="Arial"/>
          <w:szCs w:val="20"/>
          <w:lang w:val="en-US"/>
        </w:rPr>
        <w:t>a product supplier</w:t>
      </w:r>
      <w:r>
        <w:rPr>
          <w:rFonts w:cs="Arial"/>
          <w:szCs w:val="20"/>
          <w:lang w:val="en-US"/>
        </w:rPr>
        <w:t>,</w:t>
      </w:r>
      <w:r w:rsidR="00F72FFA">
        <w:rPr>
          <w:rFonts w:cs="Arial"/>
          <w:szCs w:val="20"/>
          <w:lang w:val="en-US"/>
        </w:rPr>
        <w:t xml:space="preserve"> but a co</w:t>
      </w:r>
      <w:r>
        <w:rPr>
          <w:rFonts w:cs="Arial"/>
          <w:szCs w:val="20"/>
          <w:lang w:val="en-US"/>
        </w:rPr>
        <w:t xml:space="preserve">mplete supplier for customized </w:t>
      </w:r>
      <w:r w:rsidR="00F72FFA">
        <w:rPr>
          <w:rFonts w:cs="Arial"/>
          <w:szCs w:val="20"/>
          <w:lang w:val="en-US"/>
        </w:rPr>
        <w:t xml:space="preserve">safety solutions </w:t>
      </w:r>
      <w:r w:rsidR="00DF10EC" w:rsidRPr="008728B1">
        <w:rPr>
          <w:rFonts w:cs="Arial"/>
          <w:szCs w:val="20"/>
          <w:lang w:val="en-US"/>
        </w:rPr>
        <w:t xml:space="preserve">– </w:t>
      </w:r>
      <w:r w:rsidR="00F72FFA">
        <w:rPr>
          <w:rFonts w:cs="Arial"/>
          <w:szCs w:val="20"/>
          <w:lang w:val="en-US"/>
        </w:rPr>
        <w:t>with safety services as an integral constituent</w:t>
      </w:r>
      <w:r w:rsidR="00DF10EC" w:rsidRPr="008728B1">
        <w:rPr>
          <w:rFonts w:cs="Arial"/>
          <w:szCs w:val="20"/>
          <w:lang w:val="en-US"/>
        </w:rPr>
        <w:t xml:space="preserve">. </w:t>
      </w:r>
    </w:p>
    <w:p w:rsidR="008B78BD" w:rsidRPr="008728B1" w:rsidRDefault="00660EB7" w:rsidP="00660EB7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SICK’s safety experts carry out t</w:t>
      </w:r>
      <w:r w:rsidR="00F72FFA">
        <w:rPr>
          <w:rFonts w:cs="Arial"/>
          <w:szCs w:val="20"/>
          <w:lang w:val="en-US"/>
        </w:rPr>
        <w:t xml:space="preserve">he complete process </w:t>
      </w:r>
      <w:r>
        <w:rPr>
          <w:rFonts w:cs="Arial"/>
          <w:szCs w:val="20"/>
          <w:lang w:val="en-US"/>
        </w:rPr>
        <w:t xml:space="preserve">– </w:t>
      </w:r>
      <w:r w:rsidR="00F72FFA">
        <w:rPr>
          <w:rFonts w:cs="Arial"/>
          <w:szCs w:val="20"/>
          <w:lang w:val="en-US"/>
        </w:rPr>
        <w:t xml:space="preserve">from analysis, through planning, to standard-compliant implementation </w:t>
      </w:r>
      <w:r>
        <w:rPr>
          <w:rFonts w:cs="Arial"/>
          <w:szCs w:val="20"/>
          <w:lang w:val="en-US"/>
        </w:rPr>
        <w:t xml:space="preserve">– </w:t>
      </w:r>
      <w:r w:rsidR="00F72FFA">
        <w:rPr>
          <w:rFonts w:cs="Arial"/>
          <w:szCs w:val="20"/>
          <w:lang w:val="en-US"/>
        </w:rPr>
        <w:t xml:space="preserve">routinely and </w:t>
      </w:r>
      <w:r>
        <w:rPr>
          <w:rFonts w:cs="Arial"/>
          <w:szCs w:val="20"/>
          <w:lang w:val="en-US"/>
        </w:rPr>
        <w:t>promptly</w:t>
      </w:r>
      <w:r w:rsidR="00DF10EC" w:rsidRPr="008728B1">
        <w:rPr>
          <w:rFonts w:cs="Arial"/>
          <w:szCs w:val="20"/>
          <w:lang w:val="en-US"/>
        </w:rPr>
        <w:t>.</w:t>
      </w:r>
      <w:r w:rsidR="00FA7504" w:rsidRPr="008728B1">
        <w:rPr>
          <w:rFonts w:cs="Arial"/>
          <w:szCs w:val="20"/>
          <w:lang w:val="en-US"/>
        </w:rPr>
        <w:t xml:space="preserve"> </w:t>
      </w:r>
      <w:r w:rsidR="00F72FFA">
        <w:rPr>
          <w:rFonts w:cs="Arial"/>
          <w:szCs w:val="20"/>
          <w:lang w:val="en-US"/>
        </w:rPr>
        <w:t>The retrofitting of existing plant can thus take place without tying up one’s own resources</w:t>
      </w:r>
      <w:r w:rsidR="00FA7504" w:rsidRPr="008728B1">
        <w:rPr>
          <w:rFonts w:cs="Arial"/>
          <w:szCs w:val="20"/>
          <w:lang w:val="en-US"/>
        </w:rPr>
        <w:t xml:space="preserve">. </w:t>
      </w:r>
    </w:p>
    <w:p w:rsidR="00E93F6A" w:rsidRPr="008728B1" w:rsidRDefault="00F72FFA" w:rsidP="00F72FFA">
      <w:pPr>
        <w:autoSpaceDE w:val="0"/>
        <w:autoSpaceDN w:val="0"/>
        <w:adjustRightInd w:val="0"/>
        <w:spacing w:after="240" w:line="240" w:lineRule="exac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Protecting material transfer stations</w:t>
      </w:r>
    </w:p>
    <w:p w:rsidR="006F6DE2" w:rsidRPr="008728B1" w:rsidRDefault="00F72FFA" w:rsidP="003D2D76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Automated Guided Vehicles </w:t>
      </w:r>
      <w:r w:rsidR="00F67A41" w:rsidRPr="008728B1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AGVs</w:t>
      </w:r>
      <w:r w:rsidR="00F67A41" w:rsidRPr="008728B1">
        <w:rPr>
          <w:rFonts w:cs="Arial"/>
          <w:szCs w:val="20"/>
          <w:lang w:val="en-US"/>
        </w:rPr>
        <w:t xml:space="preserve">) </w:t>
      </w:r>
      <w:r>
        <w:rPr>
          <w:rFonts w:cs="Arial"/>
          <w:szCs w:val="20"/>
          <w:lang w:val="en-US"/>
        </w:rPr>
        <w:t>regularly pass access points, so-called portals</w:t>
      </w:r>
      <w:r w:rsidR="00F67A41" w:rsidRPr="008728B1">
        <w:rPr>
          <w:rFonts w:cs="Arial"/>
          <w:szCs w:val="20"/>
          <w:lang w:val="en-US"/>
        </w:rPr>
        <w:t xml:space="preserve">. </w:t>
      </w:r>
      <w:r w:rsidR="003D2D76">
        <w:rPr>
          <w:rFonts w:cs="Arial"/>
          <w:szCs w:val="20"/>
          <w:lang w:val="en-US"/>
        </w:rPr>
        <w:t>I</w:t>
      </w:r>
      <w:r w:rsidR="003D2D76" w:rsidRPr="008728B1">
        <w:rPr>
          <w:rFonts w:cs="Arial"/>
          <w:szCs w:val="20"/>
          <w:lang w:val="en-US"/>
        </w:rPr>
        <w:t xml:space="preserve">n </w:t>
      </w:r>
      <w:r w:rsidR="003D2D76">
        <w:rPr>
          <w:rFonts w:cs="Arial"/>
          <w:szCs w:val="20"/>
          <w:lang w:val="en-US"/>
        </w:rPr>
        <w:t>automotive production, f</w:t>
      </w:r>
      <w:r>
        <w:rPr>
          <w:rFonts w:cs="Arial"/>
          <w:szCs w:val="20"/>
          <w:lang w:val="en-US"/>
        </w:rPr>
        <w:t xml:space="preserve">or example, </w:t>
      </w:r>
      <w:r w:rsidR="003D2D76">
        <w:rPr>
          <w:rFonts w:cs="Arial"/>
          <w:szCs w:val="20"/>
          <w:lang w:val="en-US"/>
        </w:rPr>
        <w:t>during automated material transfer to or from the production line</w:t>
      </w:r>
      <w:r w:rsidR="00F67A41" w:rsidRPr="008728B1">
        <w:rPr>
          <w:rFonts w:cs="Arial"/>
          <w:szCs w:val="20"/>
          <w:lang w:val="en-US"/>
        </w:rPr>
        <w:t>.</w:t>
      </w:r>
      <w:r w:rsidR="0040164A" w:rsidRPr="008728B1">
        <w:rPr>
          <w:rFonts w:cs="Arial"/>
          <w:szCs w:val="20"/>
          <w:lang w:val="en-US"/>
        </w:rPr>
        <w:t xml:space="preserve"> </w:t>
      </w:r>
      <w:r w:rsidR="003D2D76">
        <w:rPr>
          <w:rFonts w:cs="Arial"/>
          <w:szCs w:val="20"/>
          <w:lang w:val="en-US"/>
        </w:rPr>
        <w:t>Particular production sections have certain hazards and pose a high risk of accidents</w:t>
      </w:r>
      <w:r w:rsidR="00E93F6A" w:rsidRPr="008728B1">
        <w:rPr>
          <w:rFonts w:cs="Arial"/>
          <w:szCs w:val="20"/>
          <w:lang w:val="en-US"/>
        </w:rPr>
        <w:t xml:space="preserve">. </w:t>
      </w:r>
      <w:r w:rsidR="003D2D76">
        <w:rPr>
          <w:rFonts w:cs="Arial"/>
          <w:szCs w:val="20"/>
          <w:lang w:val="en-US"/>
        </w:rPr>
        <w:t>Access to these p</w:t>
      </w:r>
      <w:r w:rsidR="00E93F6A" w:rsidRPr="008728B1">
        <w:rPr>
          <w:rFonts w:cs="Arial"/>
          <w:szCs w:val="20"/>
          <w:lang w:val="en-US"/>
        </w:rPr>
        <w:t>ortal</w:t>
      </w:r>
      <w:r w:rsidR="003D2D76">
        <w:rPr>
          <w:rFonts w:cs="Arial"/>
          <w:szCs w:val="20"/>
          <w:lang w:val="en-US"/>
        </w:rPr>
        <w:t>s</w:t>
      </w:r>
      <w:r w:rsidR="00E93F6A" w:rsidRPr="008728B1">
        <w:rPr>
          <w:rFonts w:cs="Arial"/>
          <w:szCs w:val="20"/>
          <w:lang w:val="en-US"/>
        </w:rPr>
        <w:t xml:space="preserve"> mus</w:t>
      </w:r>
      <w:r w:rsidR="003D2D76">
        <w:rPr>
          <w:rFonts w:cs="Arial"/>
          <w:szCs w:val="20"/>
          <w:lang w:val="en-US"/>
        </w:rPr>
        <w:t>t</w:t>
      </w:r>
      <w:r w:rsidR="00E93F6A" w:rsidRPr="008728B1">
        <w:rPr>
          <w:rFonts w:cs="Arial"/>
          <w:szCs w:val="20"/>
          <w:lang w:val="en-US"/>
        </w:rPr>
        <w:t xml:space="preserve"> </w:t>
      </w:r>
      <w:r w:rsidR="003D2D76">
        <w:rPr>
          <w:rFonts w:cs="Arial"/>
          <w:szCs w:val="20"/>
          <w:lang w:val="en-US"/>
        </w:rPr>
        <w:t>be protected</w:t>
      </w:r>
      <w:r w:rsidR="00E93F6A" w:rsidRPr="008728B1">
        <w:rPr>
          <w:rFonts w:cs="Arial"/>
          <w:szCs w:val="20"/>
          <w:lang w:val="en-US"/>
        </w:rPr>
        <w:t xml:space="preserve">. </w:t>
      </w:r>
    </w:p>
    <w:p w:rsidR="00E93F6A" w:rsidRPr="008728B1" w:rsidRDefault="00660EB7" w:rsidP="00660EB7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access </w:t>
      </w:r>
      <w:r w:rsidR="003B1CF8">
        <w:rPr>
          <w:rFonts w:cs="Arial"/>
          <w:szCs w:val="20"/>
          <w:lang w:val="en-US"/>
        </w:rPr>
        <w:t>safeguarding</w:t>
      </w:r>
      <w:r>
        <w:rPr>
          <w:rFonts w:cs="Arial"/>
          <w:szCs w:val="20"/>
          <w:lang w:val="en-US"/>
        </w:rPr>
        <w:t xml:space="preserve"> provided by </w:t>
      </w:r>
      <w:r w:rsidR="00E93F6A" w:rsidRPr="008728B1">
        <w:rPr>
          <w:rFonts w:cs="Arial"/>
          <w:szCs w:val="20"/>
          <w:lang w:val="en-US"/>
        </w:rPr>
        <w:t xml:space="preserve">Safe Portal Solutions </w:t>
      </w:r>
      <w:r w:rsidR="003D2D76">
        <w:rPr>
          <w:rFonts w:cs="Arial"/>
          <w:szCs w:val="20"/>
          <w:lang w:val="en-US"/>
        </w:rPr>
        <w:t xml:space="preserve">basically consists of two </w:t>
      </w:r>
      <w:r w:rsidR="003B1CF8">
        <w:rPr>
          <w:rFonts w:cs="Arial"/>
          <w:szCs w:val="20"/>
          <w:lang w:val="en-US"/>
        </w:rPr>
        <w:t>vertically</w:t>
      </w:r>
      <w:r w:rsidR="003D2D76">
        <w:rPr>
          <w:rFonts w:cs="Arial"/>
          <w:szCs w:val="20"/>
          <w:lang w:val="en-US"/>
        </w:rPr>
        <w:t xml:space="preserve"> </w:t>
      </w:r>
      <w:r w:rsidR="0052374A" w:rsidRPr="008728B1">
        <w:rPr>
          <w:rFonts w:cs="Arial"/>
          <w:szCs w:val="20"/>
          <w:lang w:val="en-US"/>
        </w:rPr>
        <w:t>install</w:t>
      </w:r>
      <w:r w:rsidR="003D2D76">
        <w:rPr>
          <w:rFonts w:cs="Arial"/>
          <w:szCs w:val="20"/>
          <w:lang w:val="en-US"/>
        </w:rPr>
        <w:t xml:space="preserve">ed </w:t>
      </w:r>
      <w:r w:rsidR="003D2D76" w:rsidRPr="008728B1">
        <w:rPr>
          <w:rFonts w:cs="Arial"/>
          <w:szCs w:val="20"/>
          <w:lang w:val="en-US"/>
        </w:rPr>
        <w:t xml:space="preserve">S3000 </w:t>
      </w:r>
      <w:r w:rsidR="003D2D76">
        <w:rPr>
          <w:rFonts w:cs="Arial"/>
          <w:szCs w:val="20"/>
          <w:lang w:val="en-US"/>
        </w:rPr>
        <w:t xml:space="preserve">safety laser scanners from </w:t>
      </w:r>
      <w:r w:rsidR="0040164A" w:rsidRPr="008728B1">
        <w:rPr>
          <w:rFonts w:cs="Arial"/>
          <w:szCs w:val="20"/>
          <w:lang w:val="en-US"/>
        </w:rPr>
        <w:t>SICK.</w:t>
      </w:r>
      <w:r w:rsidR="00E93F6A" w:rsidRPr="008728B1">
        <w:rPr>
          <w:rFonts w:cs="Arial"/>
          <w:szCs w:val="20"/>
          <w:lang w:val="en-US"/>
        </w:rPr>
        <w:t xml:space="preserve"> </w:t>
      </w:r>
      <w:r w:rsidR="003D2D76">
        <w:rPr>
          <w:rFonts w:cs="Arial"/>
          <w:szCs w:val="20"/>
          <w:lang w:val="en-US"/>
        </w:rPr>
        <w:t xml:space="preserve">With the help of several </w:t>
      </w:r>
      <w:r w:rsidR="0052374A" w:rsidRPr="008728B1">
        <w:rPr>
          <w:rFonts w:cs="Arial"/>
          <w:szCs w:val="20"/>
          <w:lang w:val="en-US"/>
        </w:rPr>
        <w:t>simultan</w:t>
      </w:r>
      <w:r w:rsidR="003D2D76">
        <w:rPr>
          <w:rFonts w:cs="Arial"/>
          <w:szCs w:val="20"/>
          <w:lang w:val="en-US"/>
        </w:rPr>
        <w:t xml:space="preserve">eously </w:t>
      </w:r>
      <w:r w:rsidR="0052374A" w:rsidRPr="008728B1">
        <w:rPr>
          <w:rFonts w:cs="Arial"/>
          <w:szCs w:val="20"/>
          <w:lang w:val="en-US"/>
        </w:rPr>
        <w:t>a</w:t>
      </w:r>
      <w:r w:rsidR="003D2D76">
        <w:rPr>
          <w:rFonts w:cs="Arial"/>
          <w:szCs w:val="20"/>
          <w:lang w:val="en-US"/>
        </w:rPr>
        <w:t>c</w:t>
      </w:r>
      <w:r w:rsidR="0052374A" w:rsidRPr="008728B1">
        <w:rPr>
          <w:rFonts w:cs="Arial"/>
          <w:szCs w:val="20"/>
          <w:lang w:val="en-US"/>
        </w:rPr>
        <w:t xml:space="preserve">tive </w:t>
      </w:r>
      <w:r w:rsidR="003D2D76">
        <w:rPr>
          <w:rFonts w:cs="Arial"/>
          <w:szCs w:val="20"/>
          <w:lang w:val="en-US"/>
        </w:rPr>
        <w:t xml:space="preserve">protective fields, intelligent access </w:t>
      </w:r>
      <w:r w:rsidR="003B1CF8">
        <w:rPr>
          <w:rFonts w:cs="Arial"/>
          <w:szCs w:val="20"/>
          <w:lang w:val="en-US"/>
        </w:rPr>
        <w:t>safeguarding</w:t>
      </w:r>
      <w:r w:rsidR="003D2D76">
        <w:rPr>
          <w:rFonts w:cs="Arial"/>
          <w:szCs w:val="20"/>
          <w:lang w:val="en-US"/>
        </w:rPr>
        <w:t xml:space="preserve"> can dependably differentiate between human and machine</w:t>
      </w:r>
      <w:r w:rsidR="0052374A" w:rsidRPr="008728B1">
        <w:rPr>
          <w:rFonts w:cs="Arial"/>
          <w:szCs w:val="20"/>
          <w:lang w:val="en-US"/>
        </w:rPr>
        <w:t xml:space="preserve">. </w:t>
      </w:r>
      <w:r w:rsidR="003D2D76">
        <w:rPr>
          <w:rFonts w:cs="Arial"/>
          <w:szCs w:val="20"/>
          <w:lang w:val="en-US"/>
        </w:rPr>
        <w:t>An approaching AGV can simply pass through the portal regardless of its load status</w:t>
      </w:r>
      <w:r w:rsidR="0030073F" w:rsidRPr="008728B1">
        <w:rPr>
          <w:rFonts w:cs="Arial"/>
          <w:szCs w:val="20"/>
          <w:lang w:val="en-US"/>
        </w:rPr>
        <w:t>.</w:t>
      </w:r>
      <w:r w:rsidR="0052374A" w:rsidRPr="008728B1">
        <w:rPr>
          <w:rFonts w:cs="Arial"/>
          <w:szCs w:val="20"/>
          <w:lang w:val="en-US"/>
        </w:rPr>
        <w:t xml:space="preserve"> </w:t>
      </w:r>
      <w:r w:rsidR="003D2D76">
        <w:rPr>
          <w:rFonts w:cs="Arial"/>
          <w:szCs w:val="20"/>
          <w:lang w:val="en-US"/>
        </w:rPr>
        <w:t>Unauthorized p</w:t>
      </w:r>
      <w:r w:rsidR="0052374A" w:rsidRPr="008728B1">
        <w:rPr>
          <w:rFonts w:cs="Arial"/>
          <w:szCs w:val="20"/>
          <w:lang w:val="en-US"/>
        </w:rPr>
        <w:t>erson</w:t>
      </w:r>
      <w:r w:rsidR="003D2D76">
        <w:rPr>
          <w:rFonts w:cs="Arial"/>
          <w:szCs w:val="20"/>
          <w:lang w:val="en-US"/>
        </w:rPr>
        <w:t>s</w:t>
      </w:r>
      <w:r w:rsidR="0052374A" w:rsidRPr="008728B1">
        <w:rPr>
          <w:rFonts w:cs="Arial"/>
          <w:szCs w:val="20"/>
          <w:lang w:val="en-US"/>
        </w:rPr>
        <w:t xml:space="preserve"> </w:t>
      </w:r>
      <w:r w:rsidR="003D2D76">
        <w:rPr>
          <w:rFonts w:cs="Arial"/>
          <w:szCs w:val="20"/>
          <w:lang w:val="en-US"/>
        </w:rPr>
        <w:t>who attempt to enter the hazardous area are, however, reliably detected</w:t>
      </w:r>
      <w:r w:rsidR="0052374A" w:rsidRPr="008728B1">
        <w:rPr>
          <w:rFonts w:cs="Arial"/>
          <w:szCs w:val="20"/>
          <w:lang w:val="en-US"/>
        </w:rPr>
        <w:t>.</w:t>
      </w:r>
    </w:p>
    <w:p w:rsidR="00F96F82" w:rsidRPr="008728B1" w:rsidRDefault="003D2D76" w:rsidP="00660EB7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>
        <w:rPr>
          <w:lang w:val="en-US"/>
        </w:rPr>
        <w:t xml:space="preserve">In addition to individual application consulting, the services provided by </w:t>
      </w:r>
      <w:r w:rsidR="00DC1130" w:rsidRPr="008728B1">
        <w:rPr>
          <w:lang w:val="en-US"/>
        </w:rPr>
        <w:t xml:space="preserve">SICK </w:t>
      </w:r>
      <w:r w:rsidR="00B34A4F" w:rsidRPr="008728B1">
        <w:rPr>
          <w:lang w:val="en-US"/>
        </w:rPr>
        <w:t xml:space="preserve">Safety Solutions </w:t>
      </w:r>
      <w:r>
        <w:rPr>
          <w:lang w:val="en-US"/>
        </w:rPr>
        <w:t>also include risk and hazard assessments of the particular plant/machinery</w:t>
      </w:r>
      <w:r w:rsidR="00660EB7">
        <w:rPr>
          <w:lang w:val="en-US"/>
        </w:rPr>
        <w:t>;</w:t>
      </w:r>
      <w:r w:rsidR="00DC1130" w:rsidRPr="008728B1">
        <w:rPr>
          <w:lang w:val="en-US"/>
        </w:rPr>
        <w:t xml:space="preserve"> </w:t>
      </w:r>
      <w:r>
        <w:rPr>
          <w:lang w:val="en-US"/>
        </w:rPr>
        <w:t>the creation of a safety concept</w:t>
      </w:r>
      <w:r w:rsidR="00660EB7">
        <w:rPr>
          <w:lang w:val="en-US"/>
        </w:rPr>
        <w:t>;</w:t>
      </w:r>
      <w:r>
        <w:rPr>
          <w:lang w:val="en-US"/>
        </w:rPr>
        <w:t xml:space="preserve"> and the installation</w:t>
      </w:r>
      <w:r w:rsidR="00B34A4F" w:rsidRPr="008728B1">
        <w:rPr>
          <w:lang w:val="en-US"/>
        </w:rPr>
        <w:t>,</w:t>
      </w:r>
      <w:r w:rsidR="00DC1130" w:rsidRPr="008728B1">
        <w:rPr>
          <w:lang w:val="en-US"/>
        </w:rPr>
        <w:t xml:space="preserve"> </w:t>
      </w:r>
      <w:r>
        <w:rPr>
          <w:lang w:val="en-US"/>
        </w:rPr>
        <w:t xml:space="preserve">commissioning and validation of the safety system on site by safety experts from </w:t>
      </w:r>
      <w:r w:rsidR="00F96F82" w:rsidRPr="008728B1">
        <w:rPr>
          <w:rFonts w:cs="Arial"/>
          <w:szCs w:val="20"/>
          <w:lang w:val="en-US"/>
        </w:rPr>
        <w:t xml:space="preserve">SICK. </w:t>
      </w:r>
      <w:r>
        <w:rPr>
          <w:rFonts w:cs="Arial"/>
          <w:szCs w:val="20"/>
          <w:lang w:val="en-US"/>
        </w:rPr>
        <w:t>This saves time and money, and ensures safety at all levels</w:t>
      </w:r>
      <w:r w:rsidR="00F96F82" w:rsidRPr="008728B1">
        <w:rPr>
          <w:rFonts w:cs="Arial"/>
          <w:szCs w:val="20"/>
          <w:lang w:val="en-US"/>
        </w:rPr>
        <w:t xml:space="preserve">. </w:t>
      </w:r>
    </w:p>
    <w:p w:rsidR="00E00462" w:rsidRDefault="00E00462" w:rsidP="003D2D76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  <w:lang w:val="en-US"/>
        </w:rPr>
      </w:pPr>
      <w:r w:rsidRPr="008728B1">
        <w:rPr>
          <w:rFonts w:cs="Arial"/>
          <w:szCs w:val="20"/>
          <w:lang w:val="en-US"/>
        </w:rPr>
        <w:t>Bild:</w:t>
      </w:r>
      <w:r w:rsidR="000C7945" w:rsidRPr="008728B1">
        <w:rPr>
          <w:rFonts w:cs="Arial"/>
          <w:szCs w:val="20"/>
          <w:lang w:val="en-US"/>
        </w:rPr>
        <w:t>IM0070975.jpg</w:t>
      </w:r>
      <w:r w:rsidRPr="008728B1">
        <w:rPr>
          <w:rFonts w:cs="Arial"/>
          <w:szCs w:val="20"/>
          <w:lang w:val="en-US"/>
        </w:rPr>
        <w:br/>
      </w:r>
      <w:r w:rsidR="003D2D76">
        <w:rPr>
          <w:rFonts w:cs="Arial"/>
          <w:szCs w:val="20"/>
          <w:lang w:val="en-US"/>
        </w:rPr>
        <w:t xml:space="preserve">Material transfer stations are protected by </w:t>
      </w:r>
      <w:r w:rsidR="009E4B40" w:rsidRPr="008728B1">
        <w:rPr>
          <w:rFonts w:cs="Arial"/>
          <w:szCs w:val="20"/>
          <w:lang w:val="en-US"/>
        </w:rPr>
        <w:t>Safe Portal Solutions</w:t>
      </w:r>
      <w:r w:rsidR="003D2D76">
        <w:rPr>
          <w:rFonts w:cs="Arial"/>
          <w:szCs w:val="20"/>
          <w:lang w:val="en-US"/>
        </w:rPr>
        <w:t xml:space="preserve"> from SICK</w:t>
      </w:r>
      <w:r w:rsidR="009E4B40" w:rsidRPr="008728B1">
        <w:rPr>
          <w:rFonts w:cs="Arial"/>
          <w:szCs w:val="20"/>
          <w:lang w:val="en-US"/>
        </w:rPr>
        <w:t>.</w:t>
      </w:r>
    </w:p>
    <w:p w:rsidR="0029064C" w:rsidRPr="008728B1" w:rsidRDefault="0029064C" w:rsidP="0029064C">
      <w:pPr>
        <w:pStyle w:val="Boilerplate"/>
        <w:rPr>
          <w:lang w:val="en-US"/>
        </w:rPr>
      </w:pPr>
      <w:r w:rsidRPr="00DF4A22">
        <w:rPr>
          <w:lang w:val="en-US"/>
        </w:rPr>
        <w:lastRenderedPageBreak/>
        <w:t>SICK is one of the world’s leading producers of sensors and sensor solutions for industrial applications. Founded in 1946 by Dr.-Ing. h. c. Erwin Sick, the company with headquarters in Waldkirch/Germany ranks among the technological market leaders. With more than 50 subsidiaries and equity investments as well as numerous agencies, SICK maintains a presence all around the globe. In the fiscal year 201</w:t>
      </w:r>
      <w:r>
        <w:rPr>
          <w:lang w:val="en-US"/>
        </w:rPr>
        <w:t>6</w:t>
      </w:r>
      <w:r w:rsidRPr="00DF4A22">
        <w:rPr>
          <w:lang w:val="en-US"/>
        </w:rPr>
        <w:t xml:space="preserve">, SICK had more than </w:t>
      </w:r>
      <w:r>
        <w:rPr>
          <w:lang w:val="en-US"/>
        </w:rPr>
        <w:t>8,000</w:t>
      </w:r>
      <w:r w:rsidRPr="00DF4A22">
        <w:rPr>
          <w:lang w:val="en-US"/>
        </w:rPr>
        <w:t xml:space="preserve"> employees worldwide and achieved Group sales of just under EUR 1.</w:t>
      </w:r>
      <w:r>
        <w:rPr>
          <w:lang w:val="en-US"/>
        </w:rPr>
        <w:t>4</w:t>
      </w:r>
      <w:r w:rsidRPr="00DF4A22">
        <w:rPr>
          <w:lang w:val="en-US"/>
        </w:rPr>
        <w:t xml:space="preserve"> billion.</w:t>
      </w:r>
      <w:r w:rsidRPr="00DF4A22">
        <w:rPr>
          <w:lang w:val="en-US"/>
        </w:rPr>
        <w:br/>
        <w:t>Additional information about SICK is available on the Internet at http://www.sick.com or by phone on +49 7681 202-4183.</w:t>
      </w:r>
      <w:bookmarkStart w:id="0" w:name="_GoBack"/>
      <w:bookmarkEnd w:id="0"/>
    </w:p>
    <w:sectPr w:rsidR="0029064C" w:rsidRPr="008728B1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54" w:rsidRDefault="00421454" w:rsidP="00CB0E99">
      <w:pPr>
        <w:spacing w:line="240" w:lineRule="auto"/>
      </w:pPr>
      <w:r>
        <w:separator/>
      </w:r>
    </w:p>
  </w:endnote>
  <w:endnote w:type="continuationSeparator" w:id="0">
    <w:p w:rsidR="00421454" w:rsidRDefault="0042145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29064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29064C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54" w:rsidRDefault="00421454" w:rsidP="00CB0E99">
      <w:pPr>
        <w:spacing w:line="240" w:lineRule="auto"/>
      </w:pPr>
      <w:r>
        <w:separator/>
      </w:r>
    </w:p>
  </w:footnote>
  <w:footnote w:type="continuationSeparator" w:id="0">
    <w:p w:rsidR="00421454" w:rsidRDefault="0042145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E22BE0A" wp14:editId="35E1590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DC099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DC099D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12141C1" wp14:editId="13E4454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D"/>
    <w:rsid w:val="000077BD"/>
    <w:rsid w:val="00047437"/>
    <w:rsid w:val="0008423C"/>
    <w:rsid w:val="000C7945"/>
    <w:rsid w:val="000E2D3C"/>
    <w:rsid w:val="000F5C66"/>
    <w:rsid w:val="001310B9"/>
    <w:rsid w:val="00144B8E"/>
    <w:rsid w:val="0015775E"/>
    <w:rsid w:val="00161D1B"/>
    <w:rsid w:val="0017428D"/>
    <w:rsid w:val="001751A3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9064C"/>
    <w:rsid w:val="002B10E3"/>
    <w:rsid w:val="002B401E"/>
    <w:rsid w:val="002C16DF"/>
    <w:rsid w:val="0030073F"/>
    <w:rsid w:val="00311305"/>
    <w:rsid w:val="00365DDC"/>
    <w:rsid w:val="00377DF0"/>
    <w:rsid w:val="00390C85"/>
    <w:rsid w:val="00392F4D"/>
    <w:rsid w:val="00393612"/>
    <w:rsid w:val="003B1CF8"/>
    <w:rsid w:val="003B7380"/>
    <w:rsid w:val="003D2D76"/>
    <w:rsid w:val="0040164A"/>
    <w:rsid w:val="00415B75"/>
    <w:rsid w:val="00421454"/>
    <w:rsid w:val="004D70DF"/>
    <w:rsid w:val="004E0D5C"/>
    <w:rsid w:val="005027F6"/>
    <w:rsid w:val="00514A5D"/>
    <w:rsid w:val="0052374A"/>
    <w:rsid w:val="00547286"/>
    <w:rsid w:val="005554B4"/>
    <w:rsid w:val="005774AB"/>
    <w:rsid w:val="005864EF"/>
    <w:rsid w:val="005D5BCA"/>
    <w:rsid w:val="005E790D"/>
    <w:rsid w:val="005F0DE6"/>
    <w:rsid w:val="005F4798"/>
    <w:rsid w:val="00620BA5"/>
    <w:rsid w:val="00624331"/>
    <w:rsid w:val="006374FF"/>
    <w:rsid w:val="00637F15"/>
    <w:rsid w:val="00660EB7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728B1"/>
    <w:rsid w:val="008940AA"/>
    <w:rsid w:val="008B2AAA"/>
    <w:rsid w:val="008B6429"/>
    <w:rsid w:val="008B78BD"/>
    <w:rsid w:val="008C21FC"/>
    <w:rsid w:val="00906E4B"/>
    <w:rsid w:val="00910D8D"/>
    <w:rsid w:val="009C1042"/>
    <w:rsid w:val="009C7C76"/>
    <w:rsid w:val="009E4B40"/>
    <w:rsid w:val="009E7EF5"/>
    <w:rsid w:val="00A33D14"/>
    <w:rsid w:val="00A4395C"/>
    <w:rsid w:val="00A4733D"/>
    <w:rsid w:val="00A775E9"/>
    <w:rsid w:val="00A863F5"/>
    <w:rsid w:val="00AB0A33"/>
    <w:rsid w:val="00AE0B7D"/>
    <w:rsid w:val="00AE39C0"/>
    <w:rsid w:val="00AE4A53"/>
    <w:rsid w:val="00AE782F"/>
    <w:rsid w:val="00B03194"/>
    <w:rsid w:val="00B123CA"/>
    <w:rsid w:val="00B2113D"/>
    <w:rsid w:val="00B30C5E"/>
    <w:rsid w:val="00B31D5B"/>
    <w:rsid w:val="00B34A4F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93C49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C099D"/>
    <w:rsid w:val="00DC1130"/>
    <w:rsid w:val="00DD4751"/>
    <w:rsid w:val="00DF10EC"/>
    <w:rsid w:val="00DF74C4"/>
    <w:rsid w:val="00E00220"/>
    <w:rsid w:val="00E00462"/>
    <w:rsid w:val="00E04E05"/>
    <w:rsid w:val="00E273D4"/>
    <w:rsid w:val="00E33724"/>
    <w:rsid w:val="00E43D52"/>
    <w:rsid w:val="00E753B2"/>
    <w:rsid w:val="00E93F6A"/>
    <w:rsid w:val="00ED34D2"/>
    <w:rsid w:val="00EE67CC"/>
    <w:rsid w:val="00F05A05"/>
    <w:rsid w:val="00F17459"/>
    <w:rsid w:val="00F52337"/>
    <w:rsid w:val="00F5454F"/>
    <w:rsid w:val="00F67A41"/>
    <w:rsid w:val="00F72FFA"/>
    <w:rsid w:val="00F7375F"/>
    <w:rsid w:val="00F92ADD"/>
    <w:rsid w:val="00F96F82"/>
    <w:rsid w:val="00FA43DE"/>
    <w:rsid w:val="00FA7504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6A7AED87"/>
  <w15:docId w15:val="{3FD27BA4-CCE5-4048-AB1F-8E45395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2D7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D76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D2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1A53-E916-4D89-821D-2CD45AD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8</cp:revision>
  <cp:lastPrinted>2017-11-23T15:25:00Z</cp:lastPrinted>
  <dcterms:created xsi:type="dcterms:W3CDTF">2017-11-23T14:02:00Z</dcterms:created>
  <dcterms:modified xsi:type="dcterms:W3CDTF">2017-11-24T12:09:00Z</dcterms:modified>
</cp:coreProperties>
</file>