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580A09" w:rsidP="00E273D4">
      <w:pPr>
        <w:pStyle w:val="berschrift1"/>
      </w:pPr>
      <w:r>
        <w:t xml:space="preserve">Von der </w:t>
      </w:r>
      <w:r w:rsidR="00B454DC">
        <w:t>Muster</w:t>
      </w:r>
      <w:r>
        <w:t>erkennung zur schnellen Positionsbestimmung</w:t>
      </w:r>
    </w:p>
    <w:p w:rsidR="00D73797" w:rsidRDefault="006A15EC" w:rsidP="00D73797">
      <w:pPr>
        <w:pStyle w:val="Untertitel"/>
      </w:pPr>
      <w:r>
        <w:t xml:space="preserve">Pattern-Sensor PS30 von SICK </w:t>
      </w:r>
      <w:r w:rsidR="00580A09">
        <w:t>erhöht Flexibilität und reduziert Materialverbrauch</w:t>
      </w:r>
    </w:p>
    <w:p w:rsidR="00D73797" w:rsidRDefault="00D73797" w:rsidP="00D73797"/>
    <w:p w:rsidR="00D73797" w:rsidRDefault="00D73797" w:rsidP="00D73797"/>
    <w:p w:rsidR="00D36503" w:rsidRDefault="00D36503" w:rsidP="00D73797"/>
    <w:p w:rsidR="006A15EC" w:rsidRDefault="000E2D3C" w:rsidP="00D36503">
      <w:pPr>
        <w:pStyle w:val="Lead"/>
      </w:pPr>
      <w:r w:rsidRPr="00315A5A">
        <w:t xml:space="preserve">Waldkirch, </w:t>
      </w:r>
      <w:r w:rsidR="00A01F63">
        <w:t>Jul</w:t>
      </w:r>
      <w:r w:rsidR="00C56575">
        <w:t xml:space="preserve">i </w:t>
      </w:r>
      <w:r w:rsidRPr="00315A5A">
        <w:t>201</w:t>
      </w:r>
      <w:r w:rsidR="00A01F63">
        <w:t>6</w:t>
      </w:r>
      <w:r w:rsidR="00BA26EB">
        <w:t xml:space="preserve"> – </w:t>
      </w:r>
      <w:r w:rsidR="006A15EC">
        <w:t xml:space="preserve">Der neue Sensor PS30 von SICK ist ein tastender, </w:t>
      </w:r>
      <w:proofErr w:type="spellStart"/>
      <w:r w:rsidR="006A15EC">
        <w:t>optoelektronischer</w:t>
      </w:r>
      <w:proofErr w:type="spellEnd"/>
      <w:r w:rsidR="006A15EC">
        <w:t xml:space="preserve"> Sensor zur schnellen und präzisen Positionsbestimmung und Anwesenheitskontrolle von Etiketten, Verpackungsmaterial oder Tuben. Er erkennt komplexe Muster auch bei hoher Objektgeschwindigkeit von </w:t>
      </w:r>
      <w:r w:rsidR="00580A09">
        <w:t xml:space="preserve">bis zu </w:t>
      </w:r>
      <w:r w:rsidR="006A15EC">
        <w:t>10 m/sec. Basierend auf dem Funktionsprinzip eines Zeilensensor liefert der PS30 ein stabiles Schaltsignal. Typische Anwendungen finden sich in der Verpackungsindustrie.</w:t>
      </w:r>
      <w:bookmarkStart w:id="0" w:name="_GoBack"/>
      <w:bookmarkEnd w:id="0"/>
    </w:p>
    <w:p w:rsidR="006F6DE2" w:rsidRPr="00AE39C0" w:rsidRDefault="006A15EC" w:rsidP="008B6429">
      <w:pPr>
        <w:rPr>
          <w:rFonts w:cs="Arial"/>
          <w:szCs w:val="20"/>
        </w:rPr>
      </w:pPr>
      <w:r>
        <w:rPr>
          <w:rFonts w:cs="Arial"/>
          <w:szCs w:val="20"/>
        </w:rPr>
        <w:t xml:space="preserve">Eingelernte, markante Muster eines Bildes dienen als Referenz für das anschließende stabile Erkennen und Positionieren von Objekten, unabhängig von speziellen Referenzmarken. </w:t>
      </w:r>
      <w:r w:rsidR="00B454DC">
        <w:rPr>
          <w:rFonts w:cs="Arial"/>
          <w:szCs w:val="20"/>
        </w:rPr>
        <w:t xml:space="preserve">Mehr Designfreiheit, weniger Materialverbrauch und eine effektive Prozesskontrolle sind die Vorteile. </w:t>
      </w:r>
      <w:r>
        <w:rPr>
          <w:rFonts w:cs="Arial"/>
          <w:szCs w:val="20"/>
        </w:rPr>
        <w:t xml:space="preserve">Die </w:t>
      </w:r>
      <w:r w:rsidR="00B454DC">
        <w:rPr>
          <w:rFonts w:cs="Arial"/>
          <w:szCs w:val="20"/>
        </w:rPr>
        <w:t xml:space="preserve">Inbetriebnahme kann schnell und </w:t>
      </w:r>
      <w:r>
        <w:rPr>
          <w:rFonts w:cs="Arial"/>
          <w:szCs w:val="20"/>
        </w:rPr>
        <w:t xml:space="preserve">anwenderfreundlich über das Bedienfeld, über die Konfigurationssoftware SOPAS oder über </w:t>
      </w:r>
      <w:r w:rsidR="00580A09">
        <w:rPr>
          <w:rFonts w:cs="Arial"/>
          <w:szCs w:val="20"/>
        </w:rPr>
        <w:t xml:space="preserve">das </w:t>
      </w:r>
      <w:r>
        <w:rPr>
          <w:rFonts w:cs="Arial"/>
          <w:szCs w:val="20"/>
        </w:rPr>
        <w:t xml:space="preserve">HMI der Maschine erfolgen. </w:t>
      </w:r>
      <w:proofErr w:type="spellStart"/>
      <w:r w:rsidR="00B454DC">
        <w:rPr>
          <w:rFonts w:cs="Arial"/>
          <w:szCs w:val="20"/>
        </w:rPr>
        <w:t>Engineeringtools</w:t>
      </w:r>
      <w:proofErr w:type="spellEnd"/>
      <w:r w:rsidR="00B454DC">
        <w:rPr>
          <w:rFonts w:cs="Arial"/>
          <w:szCs w:val="20"/>
        </w:rPr>
        <w:t xml:space="preserve"> für einen automatisierten Formatwechsel und eine visuelle Diagnose stehen zur Verfügung.</w:t>
      </w:r>
      <w:r w:rsidR="00580A09">
        <w:rPr>
          <w:rFonts w:cs="Arial"/>
          <w:szCs w:val="20"/>
        </w:rPr>
        <w:t xml:space="preserve"> Somit können Formatwechsel schneller und anwenderfreundlicher durchgeführt werden, was Zeit und Geld spart.</w:t>
      </w:r>
    </w:p>
    <w:p w:rsidR="00F7375F" w:rsidRPr="00F7375F" w:rsidRDefault="00B454DC" w:rsidP="00F7375F">
      <w:pPr>
        <w:pStyle w:val="berschrift2"/>
      </w:pPr>
      <w:r>
        <w:t>Mehr Flexibilität</w:t>
      </w:r>
    </w:p>
    <w:p w:rsidR="00BD7158" w:rsidRDefault="00B454DC" w:rsidP="00D9044F">
      <w:pPr>
        <w:spacing w:after="240"/>
        <w:rPr>
          <w:rFonts w:cs="Arial"/>
          <w:szCs w:val="20"/>
        </w:rPr>
      </w:pPr>
      <w:r>
        <w:rPr>
          <w:rFonts w:cs="Arial"/>
          <w:szCs w:val="20"/>
        </w:rPr>
        <w:t xml:space="preserve">Den Trends in der Verpackungsindustrie zu immer aufwendigeren und ausgefallenen Etiketten begegnet der PS30 mit enormer Flexibilität. Er ermöglicht </w:t>
      </w:r>
      <w:r w:rsidR="006471B1">
        <w:rPr>
          <w:rFonts w:cs="Arial"/>
          <w:szCs w:val="20"/>
        </w:rPr>
        <w:t>volle Designfreiheit und ü</w:t>
      </w:r>
      <w:r>
        <w:rPr>
          <w:rFonts w:cs="Arial"/>
          <w:szCs w:val="20"/>
        </w:rPr>
        <w:t xml:space="preserve">berzeugt nicht nur im Einsatz bei Endlos-Bahnen, sondern auch bei der Mustererkennung an Einzelobjekten. </w:t>
      </w:r>
      <w:r w:rsidR="00BD7158">
        <w:rPr>
          <w:rFonts w:cs="Arial"/>
          <w:szCs w:val="20"/>
        </w:rPr>
        <w:t xml:space="preserve">Etiketten können ohne </w:t>
      </w:r>
      <w:r w:rsidR="00D9044F">
        <w:rPr>
          <w:rFonts w:cs="Arial"/>
          <w:szCs w:val="20"/>
        </w:rPr>
        <w:t>D</w:t>
      </w:r>
      <w:r w:rsidR="00BD7158">
        <w:rPr>
          <w:rFonts w:cs="Arial"/>
          <w:szCs w:val="20"/>
        </w:rPr>
        <w:t xml:space="preserve">ruckmarke sicher positioniert werden. </w:t>
      </w:r>
      <w:r w:rsidR="00D9044F">
        <w:rPr>
          <w:rFonts w:cs="Arial"/>
          <w:szCs w:val="20"/>
        </w:rPr>
        <w:t xml:space="preserve">Die Mustererkennung erfolgt zuverlässig durch die Analyse signifikanter und eindeutiger Bildbereiche, es muss nicht das gesamte Bild analysiert werden. Dadurch werden eine sehr kurze Reaktionszeit sowie eine präzise Positionsbestimmung selbst bei hoher Geschwindigkeit erreicht. </w:t>
      </w:r>
      <w:r w:rsidR="00BD7158">
        <w:rPr>
          <w:rFonts w:cs="Arial"/>
          <w:szCs w:val="20"/>
        </w:rPr>
        <w:t xml:space="preserve">Zudem wird </w:t>
      </w:r>
      <w:r w:rsidR="00D9044F">
        <w:rPr>
          <w:rFonts w:cs="Arial"/>
          <w:szCs w:val="20"/>
        </w:rPr>
        <w:t xml:space="preserve">bei Einsatz des PS30 </w:t>
      </w:r>
      <w:r w:rsidR="00BD7158">
        <w:rPr>
          <w:rFonts w:cs="Arial"/>
          <w:szCs w:val="20"/>
        </w:rPr>
        <w:t xml:space="preserve">weniger Etikettenmaterial benötigt, da keine große Materialüberlappung mehr notwendig ist, um die Druckmarke zu überdecken. </w:t>
      </w:r>
    </w:p>
    <w:p w:rsidR="00D9044F" w:rsidRDefault="00D9044F" w:rsidP="00D9044F">
      <w:pPr>
        <w:spacing w:after="240"/>
        <w:rPr>
          <w:rFonts w:cs="Arial"/>
          <w:szCs w:val="20"/>
        </w:rPr>
      </w:pPr>
      <w:r>
        <w:rPr>
          <w:rFonts w:cs="Arial"/>
          <w:szCs w:val="20"/>
        </w:rPr>
        <w:t>Bild: PS30_IM0062411.jpg</w:t>
      </w:r>
      <w:r>
        <w:rPr>
          <w:rFonts w:cs="Arial"/>
          <w:szCs w:val="20"/>
        </w:rPr>
        <w:br/>
      </w:r>
      <w:r w:rsidR="007E6598">
        <w:rPr>
          <w:rFonts w:cs="Arial"/>
          <w:szCs w:val="20"/>
        </w:rPr>
        <w:t>Schnelle und präzise Objektdetektion mit dem PS30-Sensor von SICK</w:t>
      </w:r>
    </w:p>
    <w:p w:rsidR="008D32F9" w:rsidRDefault="008D32F9" w:rsidP="008D32F9">
      <w:pPr>
        <w:pStyle w:val="Boilerplate"/>
      </w:pPr>
      <w:r>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br/>
        <w:t>50 Tochtergesellschaften und Beteiligungen sowie zahlreichen Vertretungen rund um den Globus präsent. Im Geschäftsjahr 2015 beschäftigte SICK mehr als 7.400 Mitarbeiter weltweit und erzielte einen Konzernumsatz von knapp 1,3 Mrd. Euro.</w:t>
      </w:r>
    </w:p>
    <w:sectPr w:rsidR="008D32F9"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75" w:rsidRDefault="00C56575" w:rsidP="00CB0E99">
      <w:pPr>
        <w:spacing w:line="240" w:lineRule="auto"/>
      </w:pPr>
      <w:r>
        <w:separator/>
      </w:r>
    </w:p>
  </w:endnote>
  <w:endnote w:type="continuationSeparator" w:id="0">
    <w:p w:rsidR="00C56575" w:rsidRDefault="00C5657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D32F9">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D32F9">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75" w:rsidRDefault="00C56575" w:rsidP="00CB0E99">
      <w:pPr>
        <w:spacing w:line="240" w:lineRule="auto"/>
      </w:pPr>
      <w:r>
        <w:separator/>
      </w:r>
    </w:p>
  </w:footnote>
  <w:footnote w:type="continuationSeparator" w:id="0">
    <w:p w:rsidR="00C56575" w:rsidRDefault="00C56575"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5E516D7" wp14:editId="70AA336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C822B6A" wp14:editId="38C8623E">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75"/>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5027F6"/>
    <w:rsid w:val="00514A5D"/>
    <w:rsid w:val="00547286"/>
    <w:rsid w:val="005554B4"/>
    <w:rsid w:val="005774AB"/>
    <w:rsid w:val="00580A09"/>
    <w:rsid w:val="005864EF"/>
    <w:rsid w:val="005E790D"/>
    <w:rsid w:val="005F0DE6"/>
    <w:rsid w:val="005F4798"/>
    <w:rsid w:val="00620BA5"/>
    <w:rsid w:val="006374FF"/>
    <w:rsid w:val="00637F15"/>
    <w:rsid w:val="006471B1"/>
    <w:rsid w:val="006A15EC"/>
    <w:rsid w:val="006A725F"/>
    <w:rsid w:val="006C5AFB"/>
    <w:rsid w:val="006F09FE"/>
    <w:rsid w:val="006F6DE2"/>
    <w:rsid w:val="00721ACC"/>
    <w:rsid w:val="00731011"/>
    <w:rsid w:val="00735B1C"/>
    <w:rsid w:val="00744175"/>
    <w:rsid w:val="0075680B"/>
    <w:rsid w:val="0079794B"/>
    <w:rsid w:val="007A0763"/>
    <w:rsid w:val="007B152C"/>
    <w:rsid w:val="007D7404"/>
    <w:rsid w:val="007E6598"/>
    <w:rsid w:val="007E6CE3"/>
    <w:rsid w:val="007F0429"/>
    <w:rsid w:val="008940AA"/>
    <w:rsid w:val="008B6429"/>
    <w:rsid w:val="008C21FC"/>
    <w:rsid w:val="008D32F9"/>
    <w:rsid w:val="00910D8D"/>
    <w:rsid w:val="009C1042"/>
    <w:rsid w:val="009C7C76"/>
    <w:rsid w:val="00A01F63"/>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454DC"/>
    <w:rsid w:val="00B54F8A"/>
    <w:rsid w:val="00BA26EB"/>
    <w:rsid w:val="00BC6C05"/>
    <w:rsid w:val="00BD1EED"/>
    <w:rsid w:val="00BD2BE3"/>
    <w:rsid w:val="00BD7158"/>
    <w:rsid w:val="00C02C79"/>
    <w:rsid w:val="00C04E45"/>
    <w:rsid w:val="00C22B42"/>
    <w:rsid w:val="00C27B9E"/>
    <w:rsid w:val="00C3606D"/>
    <w:rsid w:val="00C56575"/>
    <w:rsid w:val="00C7643D"/>
    <w:rsid w:val="00C84DBD"/>
    <w:rsid w:val="00C92212"/>
    <w:rsid w:val="00CB0E99"/>
    <w:rsid w:val="00CB6416"/>
    <w:rsid w:val="00D36503"/>
    <w:rsid w:val="00D73797"/>
    <w:rsid w:val="00D7448E"/>
    <w:rsid w:val="00D876C8"/>
    <w:rsid w:val="00D9044F"/>
    <w:rsid w:val="00D94555"/>
    <w:rsid w:val="00D97B8B"/>
    <w:rsid w:val="00DA1D78"/>
    <w:rsid w:val="00DA4CC7"/>
    <w:rsid w:val="00DC0193"/>
    <w:rsid w:val="00DD4751"/>
    <w:rsid w:val="00DF74C4"/>
    <w:rsid w:val="00E00220"/>
    <w:rsid w:val="00E04E05"/>
    <w:rsid w:val="00E273D4"/>
    <w:rsid w:val="00E33724"/>
    <w:rsid w:val="00E43D52"/>
    <w:rsid w:val="00E51CA8"/>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44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8C52-4FB4-4D1F-B38F-23E437A9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7</cp:revision>
  <cp:lastPrinted>2016-04-04T08:50:00Z</cp:lastPrinted>
  <dcterms:created xsi:type="dcterms:W3CDTF">2016-03-01T15:36:00Z</dcterms:created>
  <dcterms:modified xsi:type="dcterms:W3CDTF">2016-07-07T14:37:00Z</dcterms:modified>
</cp:coreProperties>
</file>