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2B7428" w:rsidP="0073088A">
      <w:pPr>
        <w:pStyle w:val="berschrift1"/>
      </w:pPr>
      <w:r>
        <w:t>Intelligent sensor technology of the future</w:t>
      </w:r>
    </w:p>
    <w:p w:rsidR="00D73797" w:rsidRDefault="00BA65DF" w:rsidP="0073088A">
      <w:pPr>
        <w:pStyle w:val="Untertitel"/>
      </w:pPr>
      <w:r>
        <w:t>SICK at SPS IPC Drives 2015</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73797" w:rsidRDefault="00D73797" w:rsidP="0073088A">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73797" w:rsidRDefault="00D73797" w:rsidP="0073088A">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36503" w:rsidRDefault="00D36503" w:rsidP="0073088A">
      <w:pPr/>
    </w:p>
    <w:p w:rsidR="00DD4751" w:rsidRDefault="000E2D3C" w:rsidP="008B209E">
      <w:pPr>
        <w:pStyle w:val="Lead"/>
        <w:spacing w:line="240" w:lineRule="exact"/>
      </w:pPr>
      <w:r>
        <w:t xml:space="preserve">Waldkirch, September 2015 – The safety technology of the future and solutions for vision and identification tasks are the focus of SICK AG's presentation at the SPS IPC Drives trade fair in Nuremberg which will be taking place on November 24–26, 2015. </w:t>
      </w:r>
      <w:r>
        <w:t xml:space="preserve">SICK will be using this event to gather information about current trends and as an opportunity to present its products and technical innovations. </w:t>
      </w:r>
      <w:r>
        <w:t>The leading manufacturer of intelligent sensors and sensor solutions will also be demonstrating its wide range of solutions for the many industrial applications.</w:t>
      </w:r>
    </w:p>
    <w:p w:rsidR="00C2140F" w:rsidRPr="003D5E7B" w:rsidRDefault="002B7428" w:rsidP="00C2140F">
      <w:pPr>
        <w:pStyle w:val="Textkrper"/>
        <w:suppressAutoHyphens/>
        <w:spacing w:after="240" w:line="240" w:lineRule="exact"/>
        <w:jc w:val="left"/>
        <w:rPr>
          <w:rFonts w:ascii="Arial" w:hAnsi="Arial" w:cs="Arial"/>
          <w:i w:val="0"/>
          <w:sz w:val="20"/>
        </w:rPr>
      </w:pPr>
      <w:r>
        <w:rPr>
          <w:rFonts w:ascii="Arial" w:hAnsi="Arial"/>
          <w:i w:val="0"/>
          <w:sz w:val="20"/>
        </w:rPr>
        <w:t xml:space="preserve">On the subject of “Industrial Security Systems”, SICK will be presenting the safety technology of the future. </w:t>
      </w:r>
      <w:r>
        <w:rPr>
          <w:rFonts w:ascii="Arial" w:hAnsi="Arial"/>
          <w:i w:val="0"/>
          <w:sz w:val="20"/>
        </w:rPr>
        <w:t xml:space="preserve">In the future, SICK safety sensors will be even more closely connected to one another. </w:t>
      </w:r>
      <w:r>
        <w:rPr>
          <w:rFonts w:ascii="Arial" w:hAnsi="Arial"/>
          <w:i w:val="0"/>
          <w:sz w:val="20"/>
        </w:rPr>
        <w:t xml:space="preserve">The challenges of the future include a rapid commissioning for significantly faster system effectivity and continuous production for increased system efficiency. </w:t>
      </w:r>
      <w:r>
        <w:rPr>
          <w:rFonts w:ascii="Arial" w:hAnsi="Arial"/>
          <w:i w:val="0"/>
          <w:sz w:val="20"/>
        </w:rPr>
        <w:t xml:space="preserve">In the future, SICK's smart sensors in the context of Industry 4.0 will not only be used to ensure the safety of people, but also the implementation of ever-increasing production specifications. </w:t>
      </w:r>
    </w:p>
    <w:p w:rsidR="003D5E7B" w:rsidRPr="007B599D" w:rsidRDefault="00797039" w:rsidP="008B209E">
      <w:pPr>
        <w:suppressAutoHyphens/>
        <w:spacing w:after="240" w:line="240" w:lineRule="exact"/>
        <w:rPr>
          <w:rFonts w:cs="Arial"/>
          <w:b/>
          <w:szCs w:val="20"/>
        </w:rPr>
      </w:pPr>
      <w:r>
        <w:rPr>
          <w:rFonts/>
          <w:b/>
        </w:rPr>
        <w:t>More than a vision</w:t>
      </w:r>
    </w:p>
    <w:p w:rsidR="007B599D" w:rsidRDefault="00E1747B" w:rsidP="008B209E">
      <w:pPr>
        <w:suppressAutoHyphens/>
        <w:spacing w:after="240" w:line="240" w:lineRule="exact"/>
        <w:rPr>
          <w:rFonts w:cs="Arial"/>
          <w:szCs w:val="20"/>
        </w:rPr>
      </w:pPr>
      <w:r>
        <w:t xml:space="preserve">SICK will also be using the trade fair as an opportunity to show itself as a pioneer for vision and identification applications and will be presenting its wide range of solutions that do more than “just” see. </w:t>
      </w:r>
      <w:r>
        <w:t xml:space="preserve">These solutions are already prepared for the requirements of Industry 4.0: They visualize process data and use it to create continuous process optimization using global data transparency, </w:t>
      </w:r>
      <w:r>
        <w:t xml:space="preserve">which facilitates industry-wide networked communication. </w:t>
      </w:r>
    </w:p>
    <w:p w:rsidR="003E1CF3" w:rsidRDefault="00DD148A" w:rsidP="008B209E">
      <w:pPr>
        <w:suppressAutoHyphens/>
        <w:spacing w:after="240" w:line="240" w:lineRule="exact"/>
        <w:rPr>
          <w:rFonts w:cs="Arial"/>
          <w:szCs w:val="20"/>
        </w:rPr>
      </w:pPr>
      <w:r>
        <w:t xml:space="preserve">At the SPS IPC Drives trade fair, SICK will be demonstrating what is already possible and getting Industry 4.0 off the ground. </w:t>
      </w:r>
      <w:r>
        <w:t xml:space="preserve">The innovative solutions face up to the requirements and trends associated with Industry 4.0: Flexibility for custom batch sizes, seamless transparency for traceability, and increased performance for shorter processing times. </w:t>
      </w:r>
    </w:p>
    <w:p w:rsidR="00BA65DF" w:rsidRPr="00422D43" w:rsidRDefault="00BA65DF" w:rsidP="008B209E">
      <w:pPr>
        <w:spacing w:after="240" w:line="240" w:lineRule="exact"/>
        <w:rPr>
          <w:rFonts w:cs="Arial"/>
          <w:b/>
          <w:szCs w:val="20"/>
        </w:rPr>
      </w:pPr>
      <w:r>
        <w:rPr>
          <w:rFonts/>
          <w:b/>
        </w:rPr>
        <w:t>Hall 7A, Stand 340</w:t>
      </w:r>
    </w:p>
    <w:p w:rsidR="00D36503" w:rsidRPr="00D36503" w:rsidRDefault="00D36503" w:rsidP="0073088A">
      <w:pPr>
        <w:pStyle w:val="Boilerplate"/>
      </w:pPr>
      <w:r>
        <w:t xml:space="preserve">SICK is one of the world's leading manufacturers of sensors and sensor solutions for industrial applications. </w:t>
      </w:r>
      <w:r>
        <w:t xml:space="preserve">Founded in 1946 by Dr. Erwin Sick, the company is headquartered in the German town of Waldkirch, in the Breisgau region near the city of Freiburg. It is a technology and market leader, maintaining a global presence with more than 50 subsidiaries and equity investments as well as numerous agencies. </w:t>
      </w:r>
      <w:r>
        <w:t>In the 2014 fiscal year, SICK had around 7,000 employees worldwide and generated Group revenues of €1,099.8 million.</w:t>
      </w:r>
    </w:p>
    <w:sectP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comments.xml><?xml version="1.0" encoding="utf-8"?>
<w:comment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w:comments>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w:type="separator" w:id="-1">
    <w:p w:rsidR="00BA65DF" w:rsidRDefault="00BA65DF" w:rsidP="00CB0E99">
      <w:pPr>
        <w:spacing w:line="240" w:lineRule="auto"/>
      </w:pPr>
      <w:r>
        <w:separator/>
      </w:r>
    </w:p>
  </w:endnote>
  <w:endnote w:type="continuationSeparator" w:id="0">
    <w:p w:rsidR="00BA65DF" w:rsidRDefault="00BA65DF"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2B7428">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2B7428">
      <w:rPr>
        <w:noProof/>
        <w:sz w:val="14"/>
        <w:szCs w:val="14"/>
      </w:rPr>
      <w:t>2</w:t>
    </w:r>
    <w:r w:rsidRPr="00E273D4">
      <w:rPr>
        <w:sz w:val="14"/>
        <w:szCs w:val="14"/>
      </w:rPr>
      <w:fldChar w:fldCharType="end"/>
    </w: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w:type="separator" w:id="-1">
    <w:p w:rsidR="00BA65DF" w:rsidRDefault="00BA65DF" w:rsidP="00CB0E99">
      <w:pPr>
        <w:spacing w:line="240" w:lineRule="auto"/>
      </w:pPr>
      <w:r>
        <w:separator/>
      </w:r>
    </w:p>
  </w:footnote>
  <w:footnote w:type="continuationSeparator" w:id="0">
    <w:p w:rsidR="00BA65DF" w:rsidRDefault="00BA65DF" w:rsidP="00CB0E99">
      <w:pPr>
        <w:spacing w:line="240" w:lineRule="auto"/>
      </w:pPr>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rPr>
      <w:drawing>
        <wp:anchor xmlns:wp14="http://schemas.microsoft.com/office/word/2010/wordprocessingDrawing" xmlns:wp="http://schemas.openxmlformats.org/drawingml/2006/wordprocessingDrawing"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rPr>
      <w:t>PRESS RELEASE</w:t>
    </w:r>
  </w:p>
  <w:p w:rsidR="00392F4D" w:rsidRPr="00E04E05" w:rsidRDefault="002C16DF" w:rsidP="00E04E05">
    <w:pPr>
      <w:spacing w:line="384" w:lineRule="exact"/>
      <w:rPr>
        <w:rFonts w:cs="Arial"/>
        <w:szCs w:val="20"/>
      </w:rPr>
    </w:pPr>
    <w:r>
      <w:rPr>
        <w:bCs/>
        <w:noProof/>
        <w:color w:val="007FC3"/>
        <w:kern w:val="28"/>
        <w:sz w:val="32"/>
        <w:szCs w:val="32"/>
      </w:rPr>
      <w:drawing>
        <wp:anchor xmlns:wp14="http://schemas.microsoft.com/office/word/2010/wordprocessingDrawing" xmlns:wp="http://schemas.openxmlformats.org/drawingml/2006/wordprocessingDrawing"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6625">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5DF"/>
    <w:rsid w:val="000077BD"/>
    <w:rsid w:val="000162FB"/>
    <w:rsid w:val="00043AE4"/>
    <w:rsid w:val="000440AC"/>
    <w:rsid w:val="00047437"/>
    <w:rsid w:val="0008423C"/>
    <w:rsid w:val="000E2784"/>
    <w:rsid w:val="000E2D3C"/>
    <w:rsid w:val="000F5C66"/>
    <w:rsid w:val="001310B9"/>
    <w:rsid w:val="00144B8E"/>
    <w:rsid w:val="0015775E"/>
    <w:rsid w:val="00161D1B"/>
    <w:rsid w:val="00164226"/>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A6F6E"/>
    <w:rsid w:val="002B10E3"/>
    <w:rsid w:val="002B4C02"/>
    <w:rsid w:val="002B7428"/>
    <w:rsid w:val="002C16DF"/>
    <w:rsid w:val="00311305"/>
    <w:rsid w:val="00334612"/>
    <w:rsid w:val="00365DDC"/>
    <w:rsid w:val="00377DF0"/>
    <w:rsid w:val="00390C85"/>
    <w:rsid w:val="00392F4D"/>
    <w:rsid w:val="003B7380"/>
    <w:rsid w:val="003D5E7B"/>
    <w:rsid w:val="003E1CF3"/>
    <w:rsid w:val="00422D43"/>
    <w:rsid w:val="004D70DF"/>
    <w:rsid w:val="005027F6"/>
    <w:rsid w:val="00514A5D"/>
    <w:rsid w:val="00547286"/>
    <w:rsid w:val="005554B4"/>
    <w:rsid w:val="005774AB"/>
    <w:rsid w:val="005864EF"/>
    <w:rsid w:val="005E790D"/>
    <w:rsid w:val="005F0DE6"/>
    <w:rsid w:val="005F4798"/>
    <w:rsid w:val="00620BA5"/>
    <w:rsid w:val="00622437"/>
    <w:rsid w:val="006374FF"/>
    <w:rsid w:val="00637F15"/>
    <w:rsid w:val="006A725F"/>
    <w:rsid w:val="006C5AFB"/>
    <w:rsid w:val="006F09FE"/>
    <w:rsid w:val="006F6DE2"/>
    <w:rsid w:val="00721ACC"/>
    <w:rsid w:val="0073088A"/>
    <w:rsid w:val="00731011"/>
    <w:rsid w:val="00735B1C"/>
    <w:rsid w:val="00744175"/>
    <w:rsid w:val="007449E5"/>
    <w:rsid w:val="0075680B"/>
    <w:rsid w:val="00797039"/>
    <w:rsid w:val="0079794B"/>
    <w:rsid w:val="007A0763"/>
    <w:rsid w:val="007B152C"/>
    <w:rsid w:val="007B599D"/>
    <w:rsid w:val="007D5BCB"/>
    <w:rsid w:val="007D7404"/>
    <w:rsid w:val="007E6CE3"/>
    <w:rsid w:val="007F0429"/>
    <w:rsid w:val="008525F0"/>
    <w:rsid w:val="008619F9"/>
    <w:rsid w:val="00890B59"/>
    <w:rsid w:val="008940AA"/>
    <w:rsid w:val="008B209E"/>
    <w:rsid w:val="008B6429"/>
    <w:rsid w:val="008C21FC"/>
    <w:rsid w:val="00910D8D"/>
    <w:rsid w:val="009C1042"/>
    <w:rsid w:val="009C7C76"/>
    <w:rsid w:val="00A26033"/>
    <w:rsid w:val="00A33D14"/>
    <w:rsid w:val="00A4395C"/>
    <w:rsid w:val="00A4733D"/>
    <w:rsid w:val="00A775E9"/>
    <w:rsid w:val="00A863F5"/>
    <w:rsid w:val="00AB0A33"/>
    <w:rsid w:val="00AC53F6"/>
    <w:rsid w:val="00AD0E32"/>
    <w:rsid w:val="00AE39C0"/>
    <w:rsid w:val="00AE4A53"/>
    <w:rsid w:val="00AE782F"/>
    <w:rsid w:val="00B03194"/>
    <w:rsid w:val="00B123CA"/>
    <w:rsid w:val="00B12D93"/>
    <w:rsid w:val="00B30C5E"/>
    <w:rsid w:val="00B31D5B"/>
    <w:rsid w:val="00B418F4"/>
    <w:rsid w:val="00B54F8A"/>
    <w:rsid w:val="00BA26EB"/>
    <w:rsid w:val="00BA65DF"/>
    <w:rsid w:val="00BC6C05"/>
    <w:rsid w:val="00BD1EED"/>
    <w:rsid w:val="00BD2BE3"/>
    <w:rsid w:val="00BD3273"/>
    <w:rsid w:val="00C02C79"/>
    <w:rsid w:val="00C04E45"/>
    <w:rsid w:val="00C2140F"/>
    <w:rsid w:val="00C22B42"/>
    <w:rsid w:val="00C23F0B"/>
    <w:rsid w:val="00C27080"/>
    <w:rsid w:val="00C27B9E"/>
    <w:rsid w:val="00C30132"/>
    <w:rsid w:val="00C3606D"/>
    <w:rsid w:val="00C62952"/>
    <w:rsid w:val="00C7643D"/>
    <w:rsid w:val="00C84DBD"/>
    <w:rsid w:val="00C92212"/>
    <w:rsid w:val="00CB0E99"/>
    <w:rsid w:val="00CB6416"/>
    <w:rsid w:val="00D36503"/>
    <w:rsid w:val="00D73797"/>
    <w:rsid w:val="00D7448E"/>
    <w:rsid w:val="00D7501B"/>
    <w:rsid w:val="00D876C8"/>
    <w:rsid w:val="00D94555"/>
    <w:rsid w:val="00D97B8B"/>
    <w:rsid w:val="00DA1D78"/>
    <w:rsid w:val="00DA4CC7"/>
    <w:rsid w:val="00DC0193"/>
    <w:rsid w:val="00DD148A"/>
    <w:rsid w:val="00DD4751"/>
    <w:rsid w:val="00DF74C4"/>
    <w:rsid w:val="00E00220"/>
    <w:rsid w:val="00E04E05"/>
    <w:rsid w:val="00E1747B"/>
    <w:rsid w:val="00E273D4"/>
    <w:rsid w:val="00E33724"/>
    <w:rsid w:val="00E43D52"/>
    <w:rsid w:val="00E753B2"/>
    <w:rsid w:val="00ED34D2"/>
    <w:rsid w:val="00ED3856"/>
    <w:rsid w:val="00ED59F0"/>
    <w:rsid w:val="00EE67CC"/>
    <w:rsid w:val="00F05A05"/>
    <w:rsid w:val="00F17459"/>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colormru v:ext="edit" colors="#007fc3"/>
    </o:shapedefaults>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Textkrper">
    <w:name w:val="Body Text"/>
    <w:basedOn w:val="Standard"/>
    <w:link w:val="TextkrperZchn"/>
    <w:rsid w:val="0073088A"/>
    <w:pPr>
      <w:spacing w:line="360" w:lineRule="auto"/>
      <w:jc w:val="both"/>
    </w:pPr>
    <w:rPr>
      <w:rFonts w:ascii="Helvetica" w:eastAsia="Times New Roman" w:hAnsi="Helvetica"/>
      <w:i/>
      <w:sz w:val="24"/>
      <w:szCs w:val="20"/>
      <w:lang w:eastAsia="en-US"/>
    </w:rPr>
  </w:style>
  <w:style w:type="character" w:customStyle="1" w:styleId="TextkrperZchn">
    <w:name w:val="Textkörper Zchn"/>
    <w:basedOn w:val="Absatz-Standardschriftart"/>
    <w:link w:val="Textkrper"/>
    <w:rsid w:val="0073088A"/>
    <w:rPr>
      <w:rFonts w:ascii="Helvetica" w:eastAsia="Times New Roman" w:hAnsi="Helvetica"/>
      <w:i/>
      <w:sz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Textkrper">
    <w:name w:val="Body Text"/>
    <w:basedOn w:val="Standard"/>
    <w:link w:val="TextkrperZchn"/>
    <w:rsid w:val="0073088A"/>
    <w:pPr>
      <w:spacing w:line="360" w:lineRule="auto"/>
      <w:jc w:val="both"/>
    </w:pPr>
    <w:rPr>
      <w:rFonts w:ascii="Helvetica" w:eastAsia="Times New Roman" w:hAnsi="Helvetica"/>
      <w:i/>
      <w:sz w:val="24"/>
      <w:szCs w:val="20"/>
      <w:lang w:eastAsia="de-DE"/>
    </w:rPr>
  </w:style>
  <w:style w:type="character" w:customStyle="1" w:styleId="TextkrperZchn">
    <w:name w:val="Textkörper Zchn"/>
    <w:basedOn w:val="Absatz-Standardschriftart"/>
    <w:link w:val="Textkrper"/>
    <w:rsid w:val="0073088A"/>
    <w:rPr>
      <w:rFonts w:ascii="Helvetica" w:eastAsia="Times New Roman" w:hAnsi="Helvetica"/>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Relationships xmlns="http://schemas.openxmlformats.org/package/2006/relationships"><Relationship Id="rId8" Type="http://schemas.openxmlformats.org/officeDocument/2006/relationships/endnotes" Target="endnotes.xm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footnotes" Target="footnotes.xml" /><Relationship Id="rId12" Type="http://schemas.openxmlformats.org/officeDocument/2006/relationships/footer" Target="footer2.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eader" Target="header2.xml" /><Relationship Id="rId5" Type="http://schemas.openxmlformats.org/officeDocument/2006/relationships/settings" Target="settings.xml" /><Relationship Id="rId10" Type="http://schemas.openxmlformats.org/officeDocument/2006/relationships/footer" Target="footer1.xml" /><Relationship Id="rId4" Type="http://schemas.microsoft.com/office/2007/relationships/stylesWithEffects" Target="stylesWithEffects.xml" /><Relationship Id="rId9" Type="http://schemas.openxmlformats.org/officeDocument/2006/relationships/header" Target="header1.xml" /><Relationship Id="rId14" Type="http://schemas.openxmlformats.org/officeDocument/2006/relationships/theme" Target="theme/theme1.xml" />  <Relationship Id="rId15" Type="http://schemas.openxmlformats.org/officeDocument/2006/relationships/comments" Target="comments.xml" /></Relationships>
</file>

<file path=word/_rels/header1.xml.rels><?xml version="1.0" encoding="utf-8"?><Relationships xmlns="http://schemas.openxmlformats.org/package/2006/relationships"><Relationship Id="rId1" Type="http://schemas.openxmlformats.org/officeDocument/2006/relationships/image" Target="media/image1.jpeg" /></Relationships>
</file>

<file path=word/_rels/header2.xml.rels><?xml version="1.0" encoding="utf-8"?><Relationships xmlns="http://schemas.openxmlformats.org/package/2006/relationships"><Relationship Id="rId1" Type="http://schemas.openxmlformats.org/officeDocument/2006/relationships/image" Target="media/image1.jpeg"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2639B-7F04-4483-83BB-936B53683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1</Pages>
  <Words>348</Words>
  <Characters>2196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21</cp:revision>
  <cp:lastPrinted>2015-09-02T09:34:00Z</cp:lastPrinted>
  <dcterms:created xsi:type="dcterms:W3CDTF">2015-08-28T12:08:00Z</dcterms:created>
  <dcterms:modified xsi:type="dcterms:W3CDTF">2015-09-02T12:59:00Z</dcterms:modified>
</cp:coreProperties>
</file>