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EA4EAD" w:rsidP="00621E25">
      <w:pPr>
        <w:pStyle w:val="berschrift1"/>
        <w:suppressAutoHyphens/>
      </w:pPr>
      <w:r>
        <w:t>Sicherer kann ein neues Zeitalter nicht beginnen</w:t>
      </w:r>
    </w:p>
    <w:p w:rsidR="00D73797" w:rsidRDefault="00845C9C" w:rsidP="00621E25">
      <w:pPr>
        <w:pStyle w:val="Untertitel"/>
        <w:suppressAutoHyphens/>
      </w:pPr>
      <w:r>
        <w:t>microScan3</w:t>
      </w:r>
      <w:r w:rsidR="00881C26">
        <w:t>,</w:t>
      </w:r>
      <w:bookmarkStart w:id="0" w:name="_GoBack"/>
      <w:bookmarkEnd w:id="0"/>
      <w:r>
        <w:t xml:space="preserve"> Sicherheits-Laserscanner von SICK</w:t>
      </w:r>
    </w:p>
    <w:p w:rsidR="00D73797" w:rsidRDefault="00D73797" w:rsidP="00621E25">
      <w:pPr>
        <w:suppressAutoHyphens/>
      </w:pPr>
    </w:p>
    <w:p w:rsidR="00D73797" w:rsidRDefault="00D73797" w:rsidP="00621E25">
      <w:pPr>
        <w:suppressAutoHyphens/>
      </w:pPr>
    </w:p>
    <w:p w:rsidR="00D36503" w:rsidRDefault="00D36503" w:rsidP="00621E25">
      <w:pPr>
        <w:suppressAutoHyphens/>
      </w:pPr>
    </w:p>
    <w:p w:rsidR="00DD4751" w:rsidRPr="00AE39C0" w:rsidRDefault="00EA4EAD" w:rsidP="00621E25">
      <w:pPr>
        <w:pStyle w:val="Lead"/>
        <w:suppressAutoHyphens/>
      </w:pPr>
      <w:r>
        <w:t xml:space="preserve">Waldkirch, November </w:t>
      </w:r>
      <w:r w:rsidR="000E2D3C" w:rsidRPr="00315A5A">
        <w:t>201</w:t>
      </w:r>
      <w:r>
        <w:t>5</w:t>
      </w:r>
      <w:r w:rsidR="00BA26EB">
        <w:t xml:space="preserve"> – </w:t>
      </w:r>
      <w:r>
        <w:t>Mit microScan3 startet SICK die neue Generation Sicherheits-Laserscanner. Gefahrbereiche, Zugänge und Gefahrstellen sichert microScan3 zuverlässig ab.</w:t>
      </w:r>
      <w:r w:rsidR="00F65A8E">
        <w:t xml:space="preserve"> Jedes Detail wurde neu durchdacht. Das Ergebnis: ein neuer Maßstab für Sicherheits-Laserscanner sowie für individuelle Sicherheit und Produktivität. </w:t>
      </w:r>
    </w:p>
    <w:p w:rsidR="006F6DE2" w:rsidRDefault="00F65A8E" w:rsidP="00621E25">
      <w:pPr>
        <w:suppressAutoHyphens/>
        <w:spacing w:after="240"/>
        <w:rPr>
          <w:rFonts w:cs="Arial"/>
          <w:szCs w:val="20"/>
        </w:rPr>
      </w:pPr>
      <w:r>
        <w:rPr>
          <w:rFonts w:cs="Arial"/>
        </w:rPr>
        <w:t xml:space="preserve">Innovativ ist auch die </w:t>
      </w:r>
      <w:r w:rsidR="001C5879" w:rsidRPr="00AD1A64">
        <w:rPr>
          <w:rFonts w:cs="Arial"/>
        </w:rPr>
        <w:t xml:space="preserve">Scantechnologie </w:t>
      </w:r>
      <w:proofErr w:type="spellStart"/>
      <w:r w:rsidR="001C5879" w:rsidRPr="00AD1A64">
        <w:rPr>
          <w:rFonts w:cs="Arial"/>
        </w:rPr>
        <w:t>safeHDDM</w:t>
      </w:r>
      <w:r w:rsidR="001C5879" w:rsidRPr="00AD1A64">
        <w:rPr>
          <w:rFonts w:cs="Arial"/>
          <w:vertAlign w:val="superscript"/>
        </w:rPr>
        <w:t>TM</w:t>
      </w:r>
      <w:proofErr w:type="spellEnd"/>
      <w:r w:rsidR="001C5879" w:rsidRPr="00AD1A64">
        <w:rPr>
          <w:rFonts w:cs="Arial"/>
        </w:rPr>
        <w:t xml:space="preserve">. Sie vereint kompakte Bauform und große Reichweite in einem Gerät. Auch unter herausfordernden Bedingungen behält das patentierte Messprinzip klare Sicht und ermöglicht </w:t>
      </w:r>
      <w:r w:rsidR="00035F1F">
        <w:rPr>
          <w:rFonts w:cs="Arial"/>
        </w:rPr>
        <w:t>bemerkenswerte</w:t>
      </w:r>
      <w:r w:rsidR="001C5879" w:rsidRPr="00AD1A64">
        <w:rPr>
          <w:rFonts w:cs="Arial"/>
        </w:rPr>
        <w:t xml:space="preserve"> Leistungsdaten. Der Scanwinkel beträgt 275 Grad, das Schutzfeld hat eine Reichweite von 5,5 Metern</w:t>
      </w:r>
      <w:r w:rsidR="00EA4EAD">
        <w:rPr>
          <w:rFonts w:cs="Arial"/>
          <w:szCs w:val="20"/>
        </w:rPr>
        <w:t xml:space="preserve">. Durch standardisierte Schnittstellen spart </w:t>
      </w:r>
      <w:r w:rsidR="00881C26">
        <w:rPr>
          <w:rFonts w:cs="Arial"/>
          <w:szCs w:val="20"/>
        </w:rPr>
        <w:t>die</w:t>
      </w:r>
      <w:r w:rsidR="00EA4EAD">
        <w:rPr>
          <w:rFonts w:cs="Arial"/>
          <w:szCs w:val="20"/>
        </w:rPr>
        <w:t xml:space="preserve"> smarte Anschlusstechnik </w:t>
      </w:r>
      <w:r w:rsidR="00881C26">
        <w:rPr>
          <w:rFonts w:cs="Arial"/>
          <w:szCs w:val="20"/>
        </w:rPr>
        <w:t xml:space="preserve">des Sicherheits-Laserscanners </w:t>
      </w:r>
      <w:r w:rsidR="00EA4EAD">
        <w:rPr>
          <w:rFonts w:cs="Arial"/>
          <w:szCs w:val="20"/>
        </w:rPr>
        <w:t xml:space="preserve">Kosten beim Verkabeln. Über die </w:t>
      </w:r>
      <w:r w:rsidR="000326EC">
        <w:rPr>
          <w:rFonts w:cs="Arial"/>
          <w:szCs w:val="20"/>
        </w:rPr>
        <w:t xml:space="preserve">neue </w:t>
      </w:r>
      <w:r w:rsidR="00EA4EAD">
        <w:rPr>
          <w:rFonts w:cs="Arial"/>
          <w:szCs w:val="20"/>
        </w:rPr>
        <w:t xml:space="preserve">Software </w:t>
      </w:r>
      <w:proofErr w:type="spellStart"/>
      <w:r w:rsidR="00EA4EAD">
        <w:rPr>
          <w:rFonts w:cs="Arial"/>
          <w:szCs w:val="20"/>
        </w:rPr>
        <w:t>Safety</w:t>
      </w:r>
      <w:proofErr w:type="spellEnd"/>
      <w:r w:rsidR="00EA4EAD">
        <w:rPr>
          <w:rFonts w:cs="Arial"/>
          <w:szCs w:val="20"/>
        </w:rPr>
        <w:t xml:space="preserve"> Designer lässt sich der microScan3 intuitiv konfigurieren und komfortabel in Betrieb nehmen. Seinen Betriebszustand zeigt er über das mehrfarbige Display verständlich an. </w:t>
      </w:r>
    </w:p>
    <w:p w:rsidR="00F7375F" w:rsidRPr="00F7375F" w:rsidRDefault="00524F28" w:rsidP="00621E25">
      <w:pPr>
        <w:pStyle w:val="berschrift2"/>
        <w:suppressAutoHyphens/>
      </w:pPr>
      <w:r>
        <w:t xml:space="preserve">microScan3 – </w:t>
      </w:r>
      <w:r w:rsidR="000D3D85">
        <w:t xml:space="preserve">sicher in </w:t>
      </w:r>
      <w:r w:rsidR="00035F1F">
        <w:t>verschiedenen</w:t>
      </w:r>
      <w:r w:rsidR="005603AD">
        <w:t xml:space="preserve"> </w:t>
      </w:r>
      <w:r w:rsidR="000D3D85">
        <w:t>Situation</w:t>
      </w:r>
      <w:r w:rsidR="00035F1F">
        <w:t>en</w:t>
      </w:r>
    </w:p>
    <w:p w:rsidR="000D3D85" w:rsidRDefault="000D3D85" w:rsidP="00621E25">
      <w:pPr>
        <w:suppressAutoHyphens/>
        <w:spacing w:after="24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524F28">
        <w:rPr>
          <w:rFonts w:cs="Arial"/>
          <w:szCs w:val="20"/>
        </w:rPr>
        <w:t xml:space="preserve">as robuste Design des microScan3 ist für den rauen Industriealltag bestens geeignet. </w:t>
      </w:r>
      <w:r>
        <w:rPr>
          <w:rFonts w:cs="Arial"/>
          <w:szCs w:val="20"/>
        </w:rPr>
        <w:t>Der Sicherheits-Laserscanner ist belastbar und zuverlässig und steigert so die Produktivität. Seine Anwendungsgebiete</w:t>
      </w:r>
      <w:r w:rsidR="00C562DF">
        <w:rPr>
          <w:rFonts w:cs="Arial"/>
          <w:szCs w:val="20"/>
        </w:rPr>
        <w:t xml:space="preserve"> sind vielfältig: Er </w:t>
      </w:r>
      <w:r>
        <w:rPr>
          <w:rFonts w:cs="Arial"/>
          <w:szCs w:val="20"/>
        </w:rPr>
        <w:t>sichert Gefahrbereiche an Belade- und Entladestationen, mehrseitige Zugänge an Maschinen und Materialschleusen,</w:t>
      </w:r>
      <w:r w:rsidR="00C562DF">
        <w:rPr>
          <w:rFonts w:cs="Arial"/>
          <w:szCs w:val="20"/>
        </w:rPr>
        <w:t xml:space="preserve"> Maschinen in rauen Umgebungen sowie </w:t>
      </w:r>
      <w:r>
        <w:rPr>
          <w:rFonts w:cs="Arial"/>
          <w:szCs w:val="20"/>
        </w:rPr>
        <w:t xml:space="preserve">Gefahrstellen </w:t>
      </w:r>
      <w:r w:rsidR="00C562DF">
        <w:rPr>
          <w:rFonts w:cs="Arial"/>
          <w:szCs w:val="20"/>
        </w:rPr>
        <w:t xml:space="preserve">und gewährleistet </w:t>
      </w:r>
      <w:proofErr w:type="spellStart"/>
      <w:r w:rsidR="00C562DF">
        <w:rPr>
          <w:rFonts w:cs="Arial"/>
          <w:szCs w:val="20"/>
        </w:rPr>
        <w:t>Hintertretschutz</w:t>
      </w:r>
      <w:proofErr w:type="spellEnd"/>
      <w:r w:rsidR="00C562DF">
        <w:rPr>
          <w:rFonts w:cs="Arial"/>
          <w:szCs w:val="20"/>
        </w:rPr>
        <w:t xml:space="preserve">, um unbeabsichtigtes Wiederanlaufen einer Maschine zu verhindern. Dabei ist microScan3 </w:t>
      </w:r>
      <w:r w:rsidR="00035F1F">
        <w:rPr>
          <w:rFonts w:cs="Arial"/>
          <w:szCs w:val="20"/>
        </w:rPr>
        <w:t>extrem</w:t>
      </w:r>
      <w:r w:rsidR="00C562DF">
        <w:rPr>
          <w:rFonts w:cs="Arial"/>
          <w:szCs w:val="20"/>
        </w:rPr>
        <w:t xml:space="preserve"> anpassungsfähig, das Absichern von Gefahrbereichen erfordert keine Änderung im Arbeitsprozess. </w:t>
      </w:r>
    </w:p>
    <w:p w:rsidR="00C562DF" w:rsidRPr="00AE39C0" w:rsidRDefault="00C562DF" w:rsidP="00621E25">
      <w:pPr>
        <w:suppressAutoHyphens/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Der microScan3 gewährleistet die Sicherheit der Mitarbeiter. Dabei rettet er nicht nur Leben, sondern unterstützt auch die Arbeitsergonomie. </w:t>
      </w:r>
    </w:p>
    <w:p w:rsidR="00845C9C" w:rsidRDefault="00845C9C" w:rsidP="00621E25">
      <w:pPr>
        <w:suppressAutoHyphens/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 microS</w:t>
      </w:r>
      <w:r w:rsidR="00EA4EAD">
        <w:rPr>
          <w:rFonts w:cs="Arial"/>
          <w:szCs w:val="20"/>
        </w:rPr>
        <w:t>can3.jpg</w:t>
      </w:r>
      <w:r w:rsidR="00EA4EAD">
        <w:rPr>
          <w:rFonts w:cs="Arial"/>
          <w:szCs w:val="20"/>
        </w:rPr>
        <w:br/>
        <w:t>microScan3 von SICK – d</w:t>
      </w:r>
      <w:r>
        <w:rPr>
          <w:rFonts w:cs="Arial"/>
          <w:szCs w:val="20"/>
        </w:rPr>
        <w:t>ie neue Generation Sicherheits-Laserscanner</w:t>
      </w:r>
    </w:p>
    <w:p w:rsidR="00D36503" w:rsidRPr="00D36503" w:rsidRDefault="00D36503" w:rsidP="00621E25">
      <w:pPr>
        <w:pStyle w:val="Boilerplate"/>
        <w:suppressAutoHyphens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2014 beschäftigte SICK rund 7.000 Mitarbeiter weltweit und erzielte einen Konzernumsatz von 1.099,8 Mio. Euro</w:t>
      </w:r>
      <w:r w:rsidR="0008423C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59" w:rsidRDefault="00253259" w:rsidP="00CB0E99">
      <w:pPr>
        <w:spacing w:line="240" w:lineRule="auto"/>
      </w:pPr>
      <w:r>
        <w:separator/>
      </w:r>
    </w:p>
  </w:endnote>
  <w:endnote w:type="continuationSeparator" w:id="0">
    <w:p w:rsidR="00253259" w:rsidRDefault="0025325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F065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BF065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59" w:rsidRDefault="00253259" w:rsidP="00CB0E99">
      <w:pPr>
        <w:spacing w:line="240" w:lineRule="auto"/>
      </w:pPr>
      <w:r>
        <w:separator/>
      </w:r>
    </w:p>
  </w:footnote>
  <w:footnote w:type="continuationSeparator" w:id="0">
    <w:p w:rsidR="00253259" w:rsidRDefault="0025325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9C"/>
    <w:rsid w:val="000077BD"/>
    <w:rsid w:val="000326EC"/>
    <w:rsid w:val="00035F1F"/>
    <w:rsid w:val="00047437"/>
    <w:rsid w:val="0008423C"/>
    <w:rsid w:val="000C5FB4"/>
    <w:rsid w:val="000D3D85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5879"/>
    <w:rsid w:val="001C6197"/>
    <w:rsid w:val="001E47B4"/>
    <w:rsid w:val="001E51CD"/>
    <w:rsid w:val="0021083D"/>
    <w:rsid w:val="00215810"/>
    <w:rsid w:val="00216883"/>
    <w:rsid w:val="00227C3D"/>
    <w:rsid w:val="002303F2"/>
    <w:rsid w:val="00241027"/>
    <w:rsid w:val="00243368"/>
    <w:rsid w:val="00246DAA"/>
    <w:rsid w:val="0025113F"/>
    <w:rsid w:val="00253259"/>
    <w:rsid w:val="002610B2"/>
    <w:rsid w:val="00263C3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5027F6"/>
    <w:rsid w:val="00507D2F"/>
    <w:rsid w:val="00514A5D"/>
    <w:rsid w:val="00524F28"/>
    <w:rsid w:val="00547286"/>
    <w:rsid w:val="005554B4"/>
    <w:rsid w:val="005603AD"/>
    <w:rsid w:val="005774AB"/>
    <w:rsid w:val="005864EF"/>
    <w:rsid w:val="005E790D"/>
    <w:rsid w:val="005F0DE6"/>
    <w:rsid w:val="005F4798"/>
    <w:rsid w:val="00620BA5"/>
    <w:rsid w:val="00621E25"/>
    <w:rsid w:val="006374FF"/>
    <w:rsid w:val="00637F15"/>
    <w:rsid w:val="00674799"/>
    <w:rsid w:val="00677A1E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A2128"/>
    <w:rsid w:val="007B152C"/>
    <w:rsid w:val="007C2CB6"/>
    <w:rsid w:val="007C6AA1"/>
    <w:rsid w:val="007D7404"/>
    <w:rsid w:val="007E6CE3"/>
    <w:rsid w:val="007F0429"/>
    <w:rsid w:val="00845C9C"/>
    <w:rsid w:val="00881C26"/>
    <w:rsid w:val="008940AA"/>
    <w:rsid w:val="008B6429"/>
    <w:rsid w:val="008C21FC"/>
    <w:rsid w:val="00910D8D"/>
    <w:rsid w:val="009654F7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2A8F"/>
    <w:rsid w:val="00B54F8A"/>
    <w:rsid w:val="00BA26EB"/>
    <w:rsid w:val="00BC6C05"/>
    <w:rsid w:val="00BD1EED"/>
    <w:rsid w:val="00BD2BE3"/>
    <w:rsid w:val="00BF0658"/>
    <w:rsid w:val="00C02C79"/>
    <w:rsid w:val="00C04E45"/>
    <w:rsid w:val="00C22B42"/>
    <w:rsid w:val="00C27B9E"/>
    <w:rsid w:val="00C3606D"/>
    <w:rsid w:val="00C562DF"/>
    <w:rsid w:val="00C7643D"/>
    <w:rsid w:val="00C84DBD"/>
    <w:rsid w:val="00C92212"/>
    <w:rsid w:val="00CB0E99"/>
    <w:rsid w:val="00CB6416"/>
    <w:rsid w:val="00D36503"/>
    <w:rsid w:val="00D73797"/>
    <w:rsid w:val="00D7448E"/>
    <w:rsid w:val="00D81B53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A4EAD"/>
    <w:rsid w:val="00ED34D2"/>
    <w:rsid w:val="00EE67CC"/>
    <w:rsid w:val="00F05A05"/>
    <w:rsid w:val="00F17459"/>
    <w:rsid w:val="00F52337"/>
    <w:rsid w:val="00F5454F"/>
    <w:rsid w:val="00F65A8E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C8ED-F94D-4545-88EB-E514D0D3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10</cp:revision>
  <cp:lastPrinted>2014-07-28T14:05:00Z</cp:lastPrinted>
  <dcterms:created xsi:type="dcterms:W3CDTF">2015-10-13T11:30:00Z</dcterms:created>
  <dcterms:modified xsi:type="dcterms:W3CDTF">2015-11-05T13:13:00Z</dcterms:modified>
</cp:coreProperties>
</file>