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FBA" w:rsidRPr="00047951" w:rsidRDefault="009E7A16" w:rsidP="008406B2">
      <w:pPr>
        <w:pStyle w:val="Textkrper3"/>
        <w:rPr>
          <w:rFonts w:ascii="Arial" w:hAnsi="Arial" w:cs="Arial"/>
          <w:color w:val="595959"/>
          <w:sz w:val="32"/>
          <w:szCs w:val="32"/>
          <w:lang w:val="en-US"/>
        </w:rPr>
      </w:pPr>
      <w:r w:rsidRPr="00047951">
        <w:rPr>
          <w:rFonts w:ascii="Arial" w:hAnsi="Arial" w:cs="Arial"/>
          <w:color w:val="595959"/>
          <w:sz w:val="32"/>
          <w:szCs w:val="32"/>
          <w:lang w:val="en-US"/>
        </w:rPr>
        <w:t>The profile-measuring professional</w:t>
      </w:r>
    </w:p>
    <w:p w:rsidR="00C66445" w:rsidRPr="00C66445" w:rsidRDefault="00C66445" w:rsidP="00C66445">
      <w:pPr>
        <w:spacing w:line="360" w:lineRule="auto"/>
        <w:rPr>
          <w:rFonts w:ascii="Arial" w:hAnsi="Arial" w:cs="Arial"/>
          <w:b/>
          <w:color w:val="595959"/>
          <w:sz w:val="32"/>
          <w:szCs w:val="32"/>
          <w:lang w:val="en-US"/>
        </w:rPr>
      </w:pPr>
      <w:r w:rsidRPr="00C66445">
        <w:rPr>
          <w:rFonts w:ascii="Arial" w:hAnsi="Arial" w:cs="Arial"/>
          <w:b/>
          <w:color w:val="595959"/>
          <w:sz w:val="32"/>
          <w:szCs w:val="32"/>
          <w:lang w:val="en-US"/>
        </w:rPr>
        <w:t>Profiler™ 2 short range distance sensor</w:t>
      </w:r>
      <w:r w:rsidRPr="00C66445">
        <w:rPr>
          <w:rFonts w:ascii="Verdana" w:hAnsi="Verdana"/>
          <w:color w:val="000000"/>
          <w:lang w:val="en-US"/>
        </w:rPr>
        <w:t> </w:t>
      </w:r>
      <w:r w:rsidR="00DC4FBA" w:rsidRPr="00C66445">
        <w:rPr>
          <w:rFonts w:ascii="Arial" w:hAnsi="Arial" w:cs="Arial"/>
          <w:color w:val="595959"/>
          <w:sz w:val="32"/>
          <w:szCs w:val="32"/>
          <w:lang w:val="en-US"/>
        </w:rPr>
        <w:t xml:space="preserve">- </w:t>
      </w:r>
      <w:r w:rsidRPr="00C66445">
        <w:rPr>
          <w:rFonts w:ascii="Arial" w:hAnsi="Arial" w:cs="Arial"/>
          <w:b/>
          <w:color w:val="595959"/>
          <w:sz w:val="32"/>
          <w:szCs w:val="32"/>
          <w:lang w:val="en-US"/>
        </w:rPr>
        <w:t>Reliable despite difficult surfaces and ambient light conditions</w:t>
      </w:r>
    </w:p>
    <w:p w:rsidR="008406B2" w:rsidRPr="00C66445" w:rsidRDefault="008406B2" w:rsidP="008406B2">
      <w:pPr>
        <w:pStyle w:val="Textkrper3"/>
        <w:rPr>
          <w:rFonts w:ascii="Arial" w:hAnsi="Arial" w:cs="Arial"/>
          <w:b/>
          <w:color w:val="595959"/>
          <w:sz w:val="32"/>
          <w:szCs w:val="32"/>
          <w:lang w:val="en-US"/>
        </w:rPr>
      </w:pPr>
    </w:p>
    <w:p w:rsidR="009F68D2" w:rsidRPr="004B76A7" w:rsidRDefault="009E7A16" w:rsidP="00C66445">
      <w:pPr>
        <w:pStyle w:val="Textkrper"/>
        <w:rPr>
          <w:rFonts w:ascii="Arial" w:hAnsi="Arial" w:cs="Arial"/>
          <w:b/>
          <w:i w:val="0"/>
          <w:color w:val="595959" w:themeColor="text1" w:themeTint="A6"/>
          <w:sz w:val="22"/>
          <w:szCs w:val="22"/>
          <w:lang w:val="en-US"/>
        </w:rPr>
      </w:pPr>
      <w:proofErr w:type="spellStart"/>
      <w:r w:rsidRPr="004B76A7">
        <w:rPr>
          <w:rFonts w:ascii="Arial" w:hAnsi="Arial" w:cs="Arial"/>
          <w:b/>
          <w:i w:val="0"/>
          <w:color w:val="595959" w:themeColor="text1" w:themeTint="A6"/>
          <w:sz w:val="22"/>
          <w:szCs w:val="22"/>
          <w:lang w:val="en-US"/>
        </w:rPr>
        <w:t>Waldkirch</w:t>
      </w:r>
      <w:proofErr w:type="spellEnd"/>
      <w:r w:rsidRPr="004B76A7">
        <w:rPr>
          <w:rFonts w:ascii="Arial" w:hAnsi="Arial" w:cs="Arial"/>
          <w:b/>
          <w:i w:val="0"/>
          <w:color w:val="595959" w:themeColor="text1" w:themeTint="A6"/>
          <w:sz w:val="22"/>
          <w:szCs w:val="22"/>
          <w:lang w:val="en-US"/>
        </w:rPr>
        <w:t>/Nurem</w:t>
      </w:r>
      <w:r w:rsidR="005F478E" w:rsidRPr="004B76A7">
        <w:rPr>
          <w:rFonts w:ascii="Arial" w:hAnsi="Arial" w:cs="Arial"/>
          <w:b/>
          <w:i w:val="0"/>
          <w:color w:val="595959" w:themeColor="text1" w:themeTint="A6"/>
          <w:sz w:val="22"/>
          <w:szCs w:val="22"/>
          <w:lang w:val="en-US"/>
        </w:rPr>
        <w:t xml:space="preserve">berg, November 2014 </w:t>
      </w:r>
      <w:r w:rsidR="004B76A7" w:rsidRPr="004B76A7">
        <w:rPr>
          <w:rFonts w:ascii="Arial" w:hAnsi="Arial" w:cs="Arial"/>
          <w:b/>
          <w:i w:val="0"/>
          <w:color w:val="595959" w:themeColor="text1" w:themeTint="A6"/>
          <w:sz w:val="22"/>
          <w:szCs w:val="22"/>
          <w:lang w:val="en-US"/>
        </w:rPr>
        <w:t>–</w:t>
      </w:r>
      <w:r w:rsidR="005F478E" w:rsidRPr="004B76A7">
        <w:rPr>
          <w:rFonts w:ascii="Arial" w:hAnsi="Arial" w:cs="Arial"/>
          <w:b/>
          <w:i w:val="0"/>
          <w:color w:val="595959" w:themeColor="text1" w:themeTint="A6"/>
          <w:sz w:val="22"/>
          <w:szCs w:val="22"/>
          <w:lang w:val="en-US"/>
        </w:rPr>
        <w:t xml:space="preserve"> </w:t>
      </w:r>
      <w:bookmarkStart w:id="0" w:name="_GoBack"/>
      <w:r w:rsidRPr="004B76A7">
        <w:rPr>
          <w:rFonts w:ascii="Arial" w:hAnsi="Arial" w:cs="Arial"/>
          <w:b/>
          <w:i w:val="0"/>
          <w:color w:val="595959" w:themeColor="text1" w:themeTint="A6"/>
          <w:sz w:val="22"/>
          <w:szCs w:val="22"/>
          <w:lang w:val="en-US"/>
        </w:rPr>
        <w:t>Monitoring heights, angles and bending radii; measuring gaps, shapes and edges; inspecting the quantity of material used in adh</w:t>
      </w:r>
      <w:r w:rsidRPr="004B76A7">
        <w:rPr>
          <w:rFonts w:ascii="Arial" w:hAnsi="Arial" w:cs="Arial"/>
          <w:b/>
          <w:i w:val="0"/>
          <w:color w:val="595959" w:themeColor="text1" w:themeTint="A6"/>
          <w:sz w:val="22"/>
          <w:szCs w:val="22"/>
          <w:lang w:val="en-US"/>
        </w:rPr>
        <w:t>e</w:t>
      </w:r>
      <w:r w:rsidRPr="004B76A7">
        <w:rPr>
          <w:rFonts w:ascii="Arial" w:hAnsi="Arial" w:cs="Arial"/>
          <w:b/>
          <w:i w:val="0"/>
          <w:color w:val="595959" w:themeColor="text1" w:themeTint="A6"/>
          <w:sz w:val="22"/>
          <w:szCs w:val="22"/>
          <w:lang w:val="en-US"/>
        </w:rPr>
        <w:t>sive beads and gap-free application – in numerous applications the camera-based Profiler™ 2 impresses with its high accuracy, user-friendly single-device concept, i</w:t>
      </w:r>
      <w:r w:rsidRPr="004B76A7">
        <w:rPr>
          <w:rFonts w:ascii="Arial" w:hAnsi="Arial" w:cs="Arial"/>
          <w:b/>
          <w:i w:val="0"/>
          <w:color w:val="595959" w:themeColor="text1" w:themeTint="A6"/>
          <w:sz w:val="22"/>
          <w:szCs w:val="22"/>
          <w:lang w:val="en-US"/>
        </w:rPr>
        <w:t>n</w:t>
      </w:r>
      <w:r w:rsidRPr="004B76A7">
        <w:rPr>
          <w:rFonts w:ascii="Arial" w:hAnsi="Arial" w:cs="Arial"/>
          <w:b/>
          <w:i w:val="0"/>
          <w:color w:val="595959" w:themeColor="text1" w:themeTint="A6"/>
          <w:sz w:val="22"/>
          <w:szCs w:val="22"/>
          <w:lang w:val="en-US"/>
        </w:rPr>
        <w:t>tegrated control panel with color di</w:t>
      </w:r>
      <w:r w:rsidRPr="004B76A7">
        <w:rPr>
          <w:rFonts w:ascii="Arial" w:hAnsi="Arial" w:cs="Arial"/>
          <w:b/>
          <w:i w:val="0"/>
          <w:color w:val="595959" w:themeColor="text1" w:themeTint="A6"/>
          <w:sz w:val="22"/>
          <w:szCs w:val="22"/>
          <w:lang w:val="en-US"/>
        </w:rPr>
        <w:t>s</w:t>
      </w:r>
      <w:r w:rsidRPr="004B76A7">
        <w:rPr>
          <w:rFonts w:ascii="Arial" w:hAnsi="Arial" w:cs="Arial"/>
          <w:b/>
          <w:i w:val="0"/>
          <w:color w:val="595959" w:themeColor="text1" w:themeTint="A6"/>
          <w:sz w:val="22"/>
          <w:szCs w:val="22"/>
          <w:lang w:val="en-US"/>
        </w:rPr>
        <w:t>play, and economical price-performance ratio</w:t>
      </w:r>
      <w:r w:rsidRPr="004B76A7">
        <w:rPr>
          <w:rFonts w:ascii="Verdana" w:hAnsi="Verdana" w:cs="Arial"/>
          <w:color w:val="595959"/>
          <w:sz w:val="22"/>
          <w:szCs w:val="22"/>
          <w:lang w:val="en-US"/>
        </w:rPr>
        <w:t>.</w:t>
      </w:r>
      <w:r w:rsidRPr="004B76A7">
        <w:rPr>
          <w:rFonts w:ascii="Arial" w:hAnsi="Arial" w:cs="Arial"/>
          <w:b/>
          <w:i w:val="0"/>
          <w:color w:val="595959" w:themeColor="text1" w:themeTint="A6"/>
          <w:sz w:val="22"/>
          <w:szCs w:val="22"/>
          <w:lang w:val="en-US"/>
        </w:rPr>
        <w:t xml:space="preserve"> </w:t>
      </w:r>
    </w:p>
    <w:bookmarkEnd w:id="0"/>
    <w:p w:rsidR="009E7A16" w:rsidRPr="004B76A7" w:rsidRDefault="009E7A16" w:rsidP="00C66445">
      <w:pPr>
        <w:pStyle w:val="Textkrper"/>
        <w:rPr>
          <w:rFonts w:ascii="Arial" w:hAnsi="Arial" w:cs="Arial"/>
          <w:b/>
          <w:color w:val="595959" w:themeColor="text1" w:themeTint="A6"/>
          <w:sz w:val="22"/>
          <w:szCs w:val="22"/>
          <w:lang w:val="en-US"/>
        </w:rPr>
      </w:pPr>
    </w:p>
    <w:p w:rsidR="00C66445" w:rsidRPr="004B76A7" w:rsidRDefault="00C66445" w:rsidP="00C66445">
      <w:pPr>
        <w:spacing w:line="360" w:lineRule="auto"/>
        <w:jc w:val="both"/>
        <w:rPr>
          <w:rFonts w:ascii="Arial" w:hAnsi="Arial" w:cs="Arial"/>
          <w:b/>
          <w:color w:val="595959" w:themeColor="text1" w:themeTint="A6"/>
          <w:szCs w:val="22"/>
          <w:lang w:val="en-US"/>
        </w:rPr>
      </w:pPr>
      <w:r w:rsidRPr="004B76A7">
        <w:rPr>
          <w:rFonts w:ascii="Arial" w:hAnsi="Arial" w:cs="Arial"/>
          <w:b/>
          <w:color w:val="595959" w:themeColor="text1" w:themeTint="A6"/>
          <w:szCs w:val="22"/>
          <w:lang w:val="en-US"/>
        </w:rPr>
        <w:t>In a SINGLE device: profile measurement, evaluation, display and control panel</w:t>
      </w:r>
    </w:p>
    <w:p w:rsidR="00C66445" w:rsidRPr="004B76A7" w:rsidRDefault="00C66445" w:rsidP="00C66445">
      <w:pPr>
        <w:spacing w:line="360" w:lineRule="auto"/>
        <w:jc w:val="both"/>
        <w:rPr>
          <w:rFonts w:ascii="Arial" w:hAnsi="Arial" w:cs="Arial"/>
          <w:color w:val="595959" w:themeColor="text1" w:themeTint="A6"/>
          <w:szCs w:val="22"/>
          <w:lang w:val="en-US"/>
        </w:rPr>
      </w:pPr>
      <w:r w:rsidRPr="004B76A7">
        <w:rPr>
          <w:rFonts w:ascii="Arial" w:hAnsi="Arial" w:cs="Arial"/>
          <w:color w:val="595959" w:themeColor="text1" w:themeTint="A6"/>
          <w:szCs w:val="22"/>
          <w:lang w:val="en-US"/>
        </w:rPr>
        <w:t>The Profiler™ 2 is the first 2D distance sensor of its type designed as a single device. Profile mea</w:t>
      </w:r>
      <w:r w:rsidRPr="004B76A7">
        <w:rPr>
          <w:rFonts w:ascii="Arial" w:hAnsi="Arial" w:cs="Arial"/>
          <w:color w:val="595959" w:themeColor="text1" w:themeTint="A6"/>
          <w:szCs w:val="22"/>
          <w:lang w:val="en-US"/>
        </w:rPr>
        <w:t>s</w:t>
      </w:r>
      <w:r w:rsidRPr="004B76A7">
        <w:rPr>
          <w:rFonts w:ascii="Arial" w:hAnsi="Arial" w:cs="Arial"/>
          <w:color w:val="595959" w:themeColor="text1" w:themeTint="A6"/>
          <w:szCs w:val="22"/>
          <w:lang w:val="en-US"/>
        </w:rPr>
        <w:t>urement, evaluation, display and control panel are accommodated in a single robust housing made of durable shock-resistant plastic and with an enclosure rating of IP67. The sensor’s functional principle is based on a two-dimensional triangulation process. A fine and bright laser line is projected onto the surface of the target object within a measurement range of between 75 mm and 125 mm and is then mapped on a CMOS receiver element. The Pr</w:t>
      </w:r>
      <w:r w:rsidRPr="004B76A7">
        <w:rPr>
          <w:rFonts w:ascii="Arial" w:hAnsi="Arial" w:cs="Arial"/>
          <w:color w:val="595959" w:themeColor="text1" w:themeTint="A6"/>
          <w:szCs w:val="22"/>
          <w:lang w:val="en-US"/>
        </w:rPr>
        <w:t>o</w:t>
      </w:r>
      <w:r w:rsidRPr="004B76A7">
        <w:rPr>
          <w:rFonts w:ascii="Arial" w:hAnsi="Arial" w:cs="Arial"/>
          <w:color w:val="595959" w:themeColor="text1" w:themeTint="A6"/>
          <w:szCs w:val="22"/>
          <w:lang w:val="en-US"/>
        </w:rPr>
        <w:t>filer™ 2 converts the profile-dependent height shifts of the line on the object to highly precise x- and y-coordinate measurement values: a resolution of just 2 µm is achieved in the z-axis, for example. The electronics generate and store a 2D object profile from the measurement values, visualizing it on the sensor’s LC display or, via software, on a PC or control terminal. If the target object and sensor are located linearly to one another a three-dimensional profile of the object can be created by aligning the individual 2D light sections.</w:t>
      </w:r>
    </w:p>
    <w:p w:rsidR="00C66445" w:rsidRPr="004B76A7" w:rsidRDefault="00C66445" w:rsidP="00C66445">
      <w:pPr>
        <w:spacing w:line="360" w:lineRule="auto"/>
        <w:jc w:val="both"/>
        <w:rPr>
          <w:rFonts w:ascii="Arial" w:hAnsi="Arial" w:cs="Arial"/>
          <w:color w:val="595959" w:themeColor="text1" w:themeTint="A6"/>
          <w:szCs w:val="22"/>
          <w:lang w:val="en-US"/>
        </w:rPr>
      </w:pPr>
    </w:p>
    <w:p w:rsidR="00C66445" w:rsidRPr="004B76A7" w:rsidRDefault="00C66445" w:rsidP="00C66445">
      <w:pPr>
        <w:spacing w:line="360" w:lineRule="auto"/>
        <w:jc w:val="both"/>
        <w:rPr>
          <w:rFonts w:ascii="Arial" w:hAnsi="Arial" w:cs="Arial"/>
          <w:b/>
          <w:color w:val="595959" w:themeColor="text1" w:themeTint="A6"/>
          <w:szCs w:val="22"/>
          <w:lang w:val="en-US"/>
        </w:rPr>
      </w:pPr>
      <w:r w:rsidRPr="004B76A7">
        <w:rPr>
          <w:rFonts w:ascii="Arial" w:hAnsi="Arial" w:cs="Arial"/>
          <w:b/>
          <w:color w:val="595959" w:themeColor="text1" w:themeTint="A6"/>
          <w:szCs w:val="22"/>
          <w:lang w:val="en-US"/>
        </w:rPr>
        <w:t>Reliable despite difficult surfaces and ambient light conditions</w:t>
      </w:r>
    </w:p>
    <w:p w:rsidR="00C66445" w:rsidRPr="004B76A7" w:rsidRDefault="00C66445" w:rsidP="00C66445">
      <w:pPr>
        <w:spacing w:line="360" w:lineRule="auto"/>
        <w:jc w:val="both"/>
        <w:rPr>
          <w:rFonts w:ascii="Arial" w:hAnsi="Arial" w:cs="Arial"/>
          <w:color w:val="595959" w:themeColor="text1" w:themeTint="A6"/>
          <w:szCs w:val="22"/>
          <w:lang w:val="en-US"/>
        </w:rPr>
      </w:pPr>
      <w:r w:rsidRPr="004B76A7">
        <w:rPr>
          <w:rFonts w:ascii="Arial" w:hAnsi="Arial" w:cs="Arial"/>
          <w:color w:val="595959" w:themeColor="text1" w:themeTint="A6"/>
          <w:szCs w:val="22"/>
          <w:lang w:val="en-US"/>
        </w:rPr>
        <w:t>The combination of a precise laser line and intelligent evaluation processes allows very reli</w:t>
      </w:r>
      <w:r w:rsidRPr="004B76A7">
        <w:rPr>
          <w:rFonts w:ascii="Arial" w:hAnsi="Arial" w:cs="Arial"/>
          <w:color w:val="595959" w:themeColor="text1" w:themeTint="A6"/>
          <w:szCs w:val="22"/>
          <w:lang w:val="en-US"/>
        </w:rPr>
        <w:t>a</w:t>
      </w:r>
      <w:r w:rsidRPr="004B76A7">
        <w:rPr>
          <w:rFonts w:ascii="Arial" w:hAnsi="Arial" w:cs="Arial"/>
          <w:color w:val="595959" w:themeColor="text1" w:themeTint="A6"/>
          <w:szCs w:val="22"/>
          <w:lang w:val="en-US"/>
        </w:rPr>
        <w:t>ble mea</w:t>
      </w:r>
      <w:r w:rsidRPr="004B76A7">
        <w:rPr>
          <w:rFonts w:ascii="Arial" w:hAnsi="Arial" w:cs="Arial"/>
          <w:color w:val="595959" w:themeColor="text1" w:themeTint="A6"/>
          <w:szCs w:val="22"/>
          <w:lang w:val="en-US"/>
        </w:rPr>
        <w:t>s</w:t>
      </w:r>
      <w:r w:rsidRPr="004B76A7">
        <w:rPr>
          <w:rFonts w:ascii="Arial" w:hAnsi="Arial" w:cs="Arial"/>
          <w:color w:val="595959" w:themeColor="text1" w:themeTint="A6"/>
          <w:szCs w:val="22"/>
          <w:lang w:val="en-US"/>
        </w:rPr>
        <w:t xml:space="preserve">urements regardless of the color, material or structure of the objects – especially as </w:t>
      </w:r>
      <w:r w:rsidRPr="004B76A7">
        <w:rPr>
          <w:rFonts w:ascii="Arial" w:hAnsi="Arial" w:cs="Arial"/>
          <w:color w:val="595959" w:themeColor="text1" w:themeTint="A6"/>
          <w:szCs w:val="22"/>
          <w:lang w:val="en-US"/>
        </w:rPr>
        <w:lastRenderedPageBreak/>
        <w:t>the sensor offers appropriate camera modes for the most varied of surfaces. Optical and evaluation measures have also been taken to further increase ambient light immunity. Var</w:t>
      </w:r>
      <w:r w:rsidRPr="004B76A7">
        <w:rPr>
          <w:rFonts w:ascii="Arial" w:hAnsi="Arial" w:cs="Arial"/>
          <w:color w:val="595959" w:themeColor="text1" w:themeTint="A6"/>
          <w:szCs w:val="22"/>
          <w:lang w:val="en-US"/>
        </w:rPr>
        <w:t>y</w:t>
      </w:r>
      <w:r w:rsidRPr="004B76A7">
        <w:rPr>
          <w:rFonts w:ascii="Arial" w:hAnsi="Arial" w:cs="Arial"/>
          <w:color w:val="595959" w:themeColor="text1" w:themeTint="A6"/>
          <w:szCs w:val="22"/>
          <w:lang w:val="en-US"/>
        </w:rPr>
        <w:t>ing light conditions in the measur</w:t>
      </w:r>
      <w:r w:rsidRPr="004B76A7">
        <w:rPr>
          <w:rFonts w:ascii="Arial" w:hAnsi="Arial" w:cs="Arial"/>
          <w:color w:val="595959" w:themeColor="text1" w:themeTint="A6"/>
          <w:szCs w:val="22"/>
          <w:lang w:val="en-US"/>
        </w:rPr>
        <w:t>e</w:t>
      </w:r>
      <w:r w:rsidRPr="004B76A7">
        <w:rPr>
          <w:rFonts w:ascii="Arial" w:hAnsi="Arial" w:cs="Arial"/>
          <w:color w:val="595959" w:themeColor="text1" w:themeTint="A6"/>
          <w:szCs w:val="22"/>
          <w:lang w:val="en-US"/>
        </w:rPr>
        <w:t>ment area – between 17 mm and 27 mm wide depending on the measurement distance – have as little effect on the measurement results of the Profi</w:t>
      </w:r>
      <w:r w:rsidRPr="004B76A7">
        <w:rPr>
          <w:rFonts w:ascii="Arial" w:hAnsi="Arial" w:cs="Arial"/>
          <w:color w:val="595959" w:themeColor="text1" w:themeTint="A6"/>
          <w:szCs w:val="22"/>
          <w:lang w:val="en-US"/>
        </w:rPr>
        <w:t>l</w:t>
      </w:r>
      <w:r w:rsidRPr="004B76A7">
        <w:rPr>
          <w:rFonts w:ascii="Arial" w:hAnsi="Arial" w:cs="Arial"/>
          <w:color w:val="595959" w:themeColor="text1" w:themeTint="A6"/>
          <w:szCs w:val="22"/>
          <w:lang w:val="en-US"/>
        </w:rPr>
        <w:t>er™ 2 as, for example, highly reflective surfaces.</w:t>
      </w:r>
    </w:p>
    <w:p w:rsidR="00F72895" w:rsidRPr="004B76A7" w:rsidRDefault="00F72895" w:rsidP="00C66445">
      <w:pPr>
        <w:spacing w:line="360" w:lineRule="auto"/>
        <w:jc w:val="both"/>
        <w:rPr>
          <w:rFonts w:ascii="Arial" w:hAnsi="Arial" w:cs="Arial"/>
          <w:color w:val="595959" w:themeColor="text1" w:themeTint="A6"/>
          <w:szCs w:val="22"/>
          <w:lang w:val="en-US"/>
        </w:rPr>
      </w:pPr>
      <w:r w:rsidRPr="004B76A7">
        <w:rPr>
          <w:rFonts w:ascii="Arial" w:hAnsi="Arial" w:cs="Arial"/>
          <w:color w:val="595959" w:themeColor="text1" w:themeTint="A6"/>
          <w:szCs w:val="22"/>
          <w:lang w:val="en-US"/>
        </w:rPr>
        <w:t xml:space="preserve"> </w:t>
      </w:r>
    </w:p>
    <w:p w:rsidR="00F72895" w:rsidRPr="004B76A7" w:rsidRDefault="00F72895" w:rsidP="00C66445">
      <w:pPr>
        <w:spacing w:line="360" w:lineRule="auto"/>
        <w:jc w:val="both"/>
        <w:rPr>
          <w:rFonts w:ascii="Arial" w:hAnsi="Arial" w:cs="Arial"/>
          <w:color w:val="595959" w:themeColor="text1" w:themeTint="A6"/>
          <w:szCs w:val="22"/>
          <w:lang w:val="en-US"/>
        </w:rPr>
      </w:pPr>
    </w:p>
    <w:p w:rsidR="00C66445" w:rsidRPr="004B76A7" w:rsidRDefault="00C66445" w:rsidP="00C66445">
      <w:pPr>
        <w:spacing w:line="360" w:lineRule="auto"/>
        <w:jc w:val="both"/>
        <w:rPr>
          <w:rFonts w:ascii="Arial" w:hAnsi="Arial" w:cs="Arial"/>
          <w:b/>
          <w:color w:val="595959" w:themeColor="text1" w:themeTint="A6"/>
          <w:szCs w:val="22"/>
          <w:lang w:val="en-US"/>
        </w:rPr>
      </w:pPr>
      <w:r w:rsidRPr="004B76A7">
        <w:rPr>
          <w:rFonts w:ascii="Arial" w:hAnsi="Arial" w:cs="Arial"/>
          <w:b/>
          <w:color w:val="595959" w:themeColor="text1" w:themeTint="A6"/>
          <w:szCs w:val="22"/>
          <w:lang w:val="en-US"/>
        </w:rPr>
        <w:t>Economical in a wide variety of applications</w:t>
      </w:r>
    </w:p>
    <w:p w:rsidR="00C66445" w:rsidRPr="004B76A7" w:rsidRDefault="00C66445" w:rsidP="00C66445">
      <w:pPr>
        <w:spacing w:line="360" w:lineRule="auto"/>
        <w:jc w:val="both"/>
        <w:rPr>
          <w:rFonts w:ascii="Arial" w:hAnsi="Arial" w:cs="Arial"/>
          <w:color w:val="595959" w:themeColor="text1" w:themeTint="A6"/>
          <w:szCs w:val="22"/>
          <w:lang w:val="en-US"/>
        </w:rPr>
      </w:pPr>
      <w:r w:rsidRPr="004B76A7">
        <w:rPr>
          <w:rFonts w:ascii="Arial" w:hAnsi="Arial" w:cs="Arial"/>
          <w:color w:val="595959" w:themeColor="text1" w:themeTint="A6"/>
          <w:szCs w:val="22"/>
          <w:lang w:val="en-US"/>
        </w:rPr>
        <w:t>The Profiler™ 2 is currently the most reasonably priced sensor solution of its type on the market. This is due to the single-device design that deliberately does without a separate evaluation unit. This stand-alone concept makes the sensor hardware about 50% cheaper, for example. No mounting or cabling of additional components is necessary – minimizing installation costs. As a result, numerous quality-assurance inspection applications can be implemented highly economically with the Profiler™ 2. Mu</w:t>
      </w:r>
      <w:r w:rsidRPr="004B76A7">
        <w:rPr>
          <w:rFonts w:ascii="Arial" w:hAnsi="Arial" w:cs="Arial"/>
          <w:color w:val="595959" w:themeColor="text1" w:themeTint="A6"/>
          <w:szCs w:val="22"/>
          <w:lang w:val="en-US"/>
        </w:rPr>
        <w:t>l</w:t>
      </w:r>
      <w:r w:rsidRPr="004B76A7">
        <w:rPr>
          <w:rFonts w:ascii="Arial" w:hAnsi="Arial" w:cs="Arial"/>
          <w:color w:val="595959" w:themeColor="text1" w:themeTint="A6"/>
          <w:szCs w:val="22"/>
          <w:lang w:val="en-US"/>
        </w:rPr>
        <w:t>tiple edge and gap-size monitoring on the doors, hood and trunk lid of a car chassis is a typical application in automotive produ</w:t>
      </w:r>
      <w:r w:rsidRPr="004B76A7">
        <w:rPr>
          <w:rFonts w:ascii="Arial" w:hAnsi="Arial" w:cs="Arial"/>
          <w:color w:val="595959" w:themeColor="text1" w:themeTint="A6"/>
          <w:szCs w:val="22"/>
          <w:lang w:val="en-US"/>
        </w:rPr>
        <w:t>c</w:t>
      </w:r>
      <w:r w:rsidRPr="004B76A7">
        <w:rPr>
          <w:rFonts w:ascii="Arial" w:hAnsi="Arial" w:cs="Arial"/>
          <w:color w:val="595959" w:themeColor="text1" w:themeTint="A6"/>
          <w:szCs w:val="22"/>
          <w:lang w:val="en-US"/>
        </w:rPr>
        <w:t>tion. The gluing of components has become a core process in vehicle co</w:t>
      </w:r>
      <w:r w:rsidRPr="004B76A7">
        <w:rPr>
          <w:rFonts w:ascii="Arial" w:hAnsi="Arial" w:cs="Arial"/>
          <w:color w:val="595959" w:themeColor="text1" w:themeTint="A6"/>
          <w:szCs w:val="22"/>
          <w:lang w:val="en-US"/>
        </w:rPr>
        <w:t>n</w:t>
      </w:r>
      <w:r w:rsidRPr="004B76A7">
        <w:rPr>
          <w:rFonts w:ascii="Arial" w:hAnsi="Arial" w:cs="Arial"/>
          <w:color w:val="595959" w:themeColor="text1" w:themeTint="A6"/>
          <w:szCs w:val="22"/>
          <w:lang w:val="en-US"/>
        </w:rPr>
        <w:t>struction, as in many other areas of industrial assembly. The 2D distance sensor Profiler™ 2 can mo</w:t>
      </w:r>
      <w:r w:rsidRPr="004B76A7">
        <w:rPr>
          <w:rFonts w:ascii="Arial" w:hAnsi="Arial" w:cs="Arial"/>
          <w:color w:val="595959" w:themeColor="text1" w:themeTint="A6"/>
          <w:szCs w:val="22"/>
          <w:lang w:val="en-US"/>
        </w:rPr>
        <w:t>n</w:t>
      </w:r>
      <w:r w:rsidRPr="004B76A7">
        <w:rPr>
          <w:rFonts w:ascii="Arial" w:hAnsi="Arial" w:cs="Arial"/>
          <w:color w:val="595959" w:themeColor="text1" w:themeTint="A6"/>
          <w:szCs w:val="22"/>
          <w:lang w:val="en-US"/>
        </w:rPr>
        <w:t>itor the application of adhesive beads for the right amount of material used and the lack of gaps. In the processing industries, the angle and bending radii of sheet metal, aluminum or plastic profiles can be very precisely measured. Inspection of the length and height geometries of circuit boards and board assemblies are a typical area of use for the Profiler™ 2 in the ele</w:t>
      </w:r>
      <w:r w:rsidRPr="004B76A7">
        <w:rPr>
          <w:rFonts w:ascii="Arial" w:hAnsi="Arial" w:cs="Arial"/>
          <w:color w:val="595959" w:themeColor="text1" w:themeTint="A6"/>
          <w:szCs w:val="22"/>
          <w:lang w:val="en-US"/>
        </w:rPr>
        <w:t>c</w:t>
      </w:r>
      <w:r w:rsidRPr="004B76A7">
        <w:rPr>
          <w:rFonts w:ascii="Arial" w:hAnsi="Arial" w:cs="Arial"/>
          <w:color w:val="595959" w:themeColor="text1" w:themeTint="A6"/>
          <w:szCs w:val="22"/>
          <w:lang w:val="en-US"/>
        </w:rPr>
        <w:t>tronics industry. The sensor permits reliable web edge control during the processing of co</w:t>
      </w:r>
      <w:r w:rsidRPr="004B76A7">
        <w:rPr>
          <w:rFonts w:ascii="Arial" w:hAnsi="Arial" w:cs="Arial"/>
          <w:color w:val="595959" w:themeColor="text1" w:themeTint="A6"/>
          <w:szCs w:val="22"/>
          <w:lang w:val="en-US"/>
        </w:rPr>
        <w:t>n</w:t>
      </w:r>
      <w:r w:rsidRPr="004B76A7">
        <w:rPr>
          <w:rFonts w:ascii="Arial" w:hAnsi="Arial" w:cs="Arial"/>
          <w:color w:val="595959" w:themeColor="text1" w:themeTint="A6"/>
          <w:szCs w:val="22"/>
          <w:lang w:val="en-US"/>
        </w:rPr>
        <w:t>tinuous materials such as paper or non-woven materials.</w:t>
      </w:r>
    </w:p>
    <w:p w:rsidR="00F72895" w:rsidRPr="004B76A7" w:rsidRDefault="00F72895" w:rsidP="00C66445">
      <w:pPr>
        <w:spacing w:line="360" w:lineRule="auto"/>
        <w:jc w:val="both"/>
        <w:rPr>
          <w:rFonts w:ascii="Arial" w:hAnsi="Arial" w:cs="Arial"/>
          <w:color w:val="595959" w:themeColor="text1" w:themeTint="A6"/>
          <w:szCs w:val="22"/>
          <w:lang w:val="en-US"/>
        </w:rPr>
      </w:pPr>
    </w:p>
    <w:sectPr w:rsidR="00F72895" w:rsidRPr="004B76A7" w:rsidSect="00C66445">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251" w:rsidRDefault="00AB1251" w:rsidP="00AB1251">
      <w:r>
        <w:separator/>
      </w:r>
    </w:p>
  </w:endnote>
  <w:endnote w:type="continuationSeparator" w:id="0">
    <w:p w:rsidR="00AB1251" w:rsidRDefault="00AB1251" w:rsidP="00AB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51" w:rsidRDefault="0004795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51" w:rsidRDefault="0004795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51" w:rsidRDefault="0004795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251" w:rsidRDefault="00AB1251" w:rsidP="00AB1251">
      <w:r>
        <w:separator/>
      </w:r>
    </w:p>
  </w:footnote>
  <w:footnote w:type="continuationSeparator" w:id="0">
    <w:p w:rsidR="00AB1251" w:rsidRDefault="00AB1251" w:rsidP="00AB1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51" w:rsidRDefault="004B76A7">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00448" o:spid="_x0000_s2050" type="#_x0000_t136" style="position:absolute;margin-left:0;margin-top:0;width:564.15pt;height:75.2pt;rotation:315;z-index:-251653120;mso-position-horizontal:center;mso-position-horizontal-relative:margin;mso-position-vertical:center;mso-position-vertical-relative:margin" o:allowincell="f" fillcolor="#d8d8d8 [2732]" stroked="f">
          <v:fill opacity=".5"/>
          <v:textpath style="font-family:&quot;Arial&quot;;font-size:1pt" string="Material &amp; For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251" w:rsidRDefault="004B76A7" w:rsidP="00AB1251">
    <w:pPr>
      <w:framePr w:w="5670" w:h="1985" w:hRule="exact" w:wrap="notBeside" w:vAnchor="page" w:hAnchor="page" w:x="1419" w:y="2553"/>
      <w:spacing w:line="384" w:lineRule="exact"/>
      <w:rPr>
        <w:rStyle w:val="TitelZchn"/>
        <w:rFonts w:eastAsia="Calibri"/>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00449" o:spid="_x0000_s2051" type="#_x0000_t136" style="position:absolute;margin-left:0;margin-top:0;width:564.15pt;height:75.2pt;rotation:315;z-index:-251651072;mso-position-horizontal:center;mso-position-horizontal-relative:margin;mso-position-vertical:center;mso-position-vertical-relative:margin" o:allowincell="f" fillcolor="#d8d8d8 [2732]" stroked="f">
          <v:fill opacity=".5"/>
          <v:textpath style="font-family:&quot;Arial&quot;;font-size:1pt" string="Material &amp; Form"/>
          <w10:wrap anchorx="margin" anchory="margin"/>
        </v:shape>
      </w:pict>
    </w:r>
    <w:r w:rsidR="009E7A16">
      <w:rPr>
        <w:rStyle w:val="TitelZchn"/>
        <w:rFonts w:eastAsia="Calibri"/>
      </w:rPr>
      <w:t>PRESS RELEASE</w:t>
    </w:r>
  </w:p>
  <w:p w:rsidR="00AB1251" w:rsidRPr="00E04E05" w:rsidRDefault="00AB1251" w:rsidP="00AB1251">
    <w:pPr>
      <w:spacing w:line="384" w:lineRule="exact"/>
      <w:rPr>
        <w:rFonts w:cs="Arial"/>
      </w:rPr>
    </w:pPr>
    <w:r>
      <w:rPr>
        <w:noProof/>
      </w:rPr>
      <w:drawing>
        <wp:anchor distT="0" distB="0" distL="114300" distR="114300" simplePos="0" relativeHeight="251659264" behindDoc="1" locked="0" layoutInCell="1" allowOverlap="1" wp14:anchorId="6B7BFCB7" wp14:editId="0E9AD8EB">
          <wp:simplePos x="0" y="0"/>
          <wp:positionH relativeFrom="page">
            <wp:posOffset>5400675</wp:posOffset>
          </wp:positionH>
          <wp:positionV relativeFrom="page">
            <wp:posOffset>540385</wp:posOffset>
          </wp:positionV>
          <wp:extent cx="1439545" cy="588645"/>
          <wp:effectExtent l="0" t="0" r="8255" b="1905"/>
          <wp:wrapTight wrapText="bothSides">
            <wp:wrapPolygon edited="0">
              <wp:start x="0" y="0"/>
              <wp:lineTo x="0" y="20971"/>
              <wp:lineTo x="21438" y="20971"/>
              <wp:lineTo x="21438" y="0"/>
              <wp:lineTo x="0" y="0"/>
            </wp:wrapPolygon>
          </wp:wrapTight>
          <wp:docPr id="1" name="Grafik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1251" w:rsidRDefault="00AB1251" w:rsidP="00AB1251">
    <w:pPr>
      <w:pStyle w:val="Kopfzeile"/>
    </w:pPr>
  </w:p>
  <w:p w:rsidR="00AB1251" w:rsidRDefault="00AB1251" w:rsidP="00AB1251">
    <w:pPr>
      <w:pStyle w:val="Kopfzeile"/>
    </w:pPr>
  </w:p>
  <w:p w:rsidR="00AB1251" w:rsidRDefault="00AB1251" w:rsidP="00AB1251">
    <w:pPr>
      <w:pStyle w:val="Kopfzeile"/>
    </w:pPr>
  </w:p>
  <w:p w:rsidR="00AB1251" w:rsidRDefault="00AB1251" w:rsidP="00AB1251">
    <w:pPr>
      <w:pStyle w:val="Kopfzeile"/>
    </w:pPr>
  </w:p>
  <w:p w:rsidR="00AB1251" w:rsidRDefault="00AB1251" w:rsidP="00AB1251">
    <w:pPr>
      <w:pStyle w:val="Kopfzeile"/>
    </w:pPr>
  </w:p>
  <w:p w:rsidR="00AB1251" w:rsidRDefault="00AB125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51" w:rsidRDefault="004B76A7">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00447" o:spid="_x0000_s2049" type="#_x0000_t136" style="position:absolute;margin-left:0;margin-top:0;width:564.15pt;height:75.2pt;rotation:315;z-index:-251655168;mso-position-horizontal:center;mso-position-horizontal-relative:margin;mso-position-vertical:center;mso-position-vertical-relative:margin" o:allowincell="f" fillcolor="#d8d8d8 [2732]" stroked="f">
          <v:fill opacity=".5"/>
          <v:textpath style="font-family:&quot;Arial&quot;;font-size:1pt" string="Material &amp; For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43DE1"/>
    <w:multiLevelType w:val="multilevel"/>
    <w:tmpl w:val="227C3C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528"/>
    <w:rsid w:val="00047951"/>
    <w:rsid w:val="00361BA9"/>
    <w:rsid w:val="0042767E"/>
    <w:rsid w:val="004B76A7"/>
    <w:rsid w:val="004D2528"/>
    <w:rsid w:val="005F478E"/>
    <w:rsid w:val="008406B2"/>
    <w:rsid w:val="008920C5"/>
    <w:rsid w:val="008E3157"/>
    <w:rsid w:val="009E7A16"/>
    <w:rsid w:val="009F68D2"/>
    <w:rsid w:val="00AB1251"/>
    <w:rsid w:val="00B1060A"/>
    <w:rsid w:val="00C66445"/>
    <w:rsid w:val="00DC4FBA"/>
    <w:rsid w:val="00E13F05"/>
    <w:rsid w:val="00F72895"/>
    <w:rsid w:val="00FB6F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2895"/>
    <w:pPr>
      <w:spacing w:after="0" w:line="240" w:lineRule="auto"/>
    </w:pPr>
    <w:rPr>
      <w:rFonts w:ascii="Helvetica" w:eastAsia="Times New Roman" w:hAnsi="Helvetica" w:cs="Times New Roman"/>
      <w:szCs w:val="20"/>
      <w:lang w:eastAsia="de-DE"/>
    </w:rPr>
  </w:style>
  <w:style w:type="paragraph" w:styleId="berschrift1">
    <w:name w:val="heading 1"/>
    <w:basedOn w:val="Standard"/>
    <w:link w:val="berschrift1Zchn"/>
    <w:uiPriority w:val="9"/>
    <w:qFormat/>
    <w:rsid w:val="00361BA9"/>
    <w:pPr>
      <w:spacing w:before="100" w:beforeAutospacing="1" w:after="100" w:afterAutospacing="1"/>
      <w:outlineLvl w:val="0"/>
    </w:pPr>
    <w:rPr>
      <w:rFonts w:ascii="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1251"/>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B1251"/>
  </w:style>
  <w:style w:type="paragraph" w:styleId="Fuzeile">
    <w:name w:val="footer"/>
    <w:basedOn w:val="Standard"/>
    <w:link w:val="FuzeileZchn"/>
    <w:uiPriority w:val="99"/>
    <w:unhideWhenUsed/>
    <w:rsid w:val="00AB1251"/>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B1251"/>
  </w:style>
  <w:style w:type="paragraph" w:styleId="Titel">
    <w:name w:val="Title"/>
    <w:basedOn w:val="Standard"/>
    <w:next w:val="Standard"/>
    <w:link w:val="TitelZchn"/>
    <w:uiPriority w:val="10"/>
    <w:qFormat/>
    <w:rsid w:val="00AB1251"/>
    <w:pPr>
      <w:spacing w:after="1200" w:line="384" w:lineRule="exact"/>
      <w:outlineLvl w:val="0"/>
    </w:pPr>
    <w:rPr>
      <w:rFonts w:ascii="Arial" w:hAnsi="Arial"/>
      <w:bCs/>
      <w:color w:val="007FC3"/>
      <w:kern w:val="28"/>
      <w:sz w:val="32"/>
      <w:szCs w:val="32"/>
      <w:lang w:eastAsia="en-US"/>
    </w:rPr>
  </w:style>
  <w:style w:type="character" w:customStyle="1" w:styleId="TitelZchn">
    <w:name w:val="Titel Zchn"/>
    <w:basedOn w:val="Absatz-Standardschriftart"/>
    <w:link w:val="Titel"/>
    <w:uiPriority w:val="10"/>
    <w:rsid w:val="00AB1251"/>
    <w:rPr>
      <w:rFonts w:ascii="Arial" w:eastAsia="Times New Roman" w:hAnsi="Arial" w:cs="Times New Roman"/>
      <w:bCs/>
      <w:color w:val="007FC3"/>
      <w:kern w:val="28"/>
      <w:sz w:val="32"/>
      <w:szCs w:val="32"/>
    </w:rPr>
  </w:style>
  <w:style w:type="character" w:customStyle="1" w:styleId="berschrift1Zchn">
    <w:name w:val="Überschrift 1 Zchn"/>
    <w:basedOn w:val="Absatz-Standardschriftart"/>
    <w:link w:val="berschrift1"/>
    <w:uiPriority w:val="9"/>
    <w:rsid w:val="00361BA9"/>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361BA9"/>
    <w:rPr>
      <w:strike w:val="0"/>
      <w:dstrike w:val="0"/>
      <w:color w:val="1982D1"/>
      <w:u w:val="none"/>
      <w:effect w:val="none"/>
    </w:rPr>
  </w:style>
  <w:style w:type="character" w:styleId="Fett">
    <w:name w:val="Strong"/>
    <w:basedOn w:val="Absatz-Standardschriftart"/>
    <w:uiPriority w:val="22"/>
    <w:qFormat/>
    <w:rsid w:val="00361BA9"/>
    <w:rPr>
      <w:b/>
      <w:bCs/>
    </w:rPr>
  </w:style>
  <w:style w:type="paragraph" w:styleId="StandardWeb">
    <w:name w:val="Normal (Web)"/>
    <w:basedOn w:val="Standard"/>
    <w:uiPriority w:val="99"/>
    <w:semiHidden/>
    <w:unhideWhenUsed/>
    <w:rsid w:val="00361BA9"/>
    <w:pPr>
      <w:spacing w:before="100" w:beforeAutospacing="1" w:after="390"/>
    </w:pPr>
    <w:rPr>
      <w:rFonts w:ascii="Times New Roman" w:hAnsi="Times New Roman"/>
      <w:sz w:val="24"/>
      <w:szCs w:val="24"/>
    </w:rPr>
  </w:style>
  <w:style w:type="paragraph" w:styleId="Textkrper">
    <w:name w:val="Body Text"/>
    <w:basedOn w:val="Standard"/>
    <w:link w:val="TextkrperZchn"/>
    <w:rsid w:val="00F72895"/>
    <w:pPr>
      <w:spacing w:line="360" w:lineRule="auto"/>
      <w:jc w:val="both"/>
    </w:pPr>
    <w:rPr>
      <w:i/>
      <w:sz w:val="24"/>
    </w:rPr>
  </w:style>
  <w:style w:type="character" w:customStyle="1" w:styleId="TextkrperZchn">
    <w:name w:val="Textkörper Zchn"/>
    <w:basedOn w:val="Absatz-Standardschriftart"/>
    <w:link w:val="Textkrper"/>
    <w:rsid w:val="00F72895"/>
    <w:rPr>
      <w:rFonts w:ascii="Helvetica" w:eastAsia="Times New Roman" w:hAnsi="Helvetica" w:cs="Times New Roman"/>
      <w:i/>
      <w:sz w:val="24"/>
      <w:szCs w:val="20"/>
      <w:lang w:eastAsia="de-DE"/>
    </w:rPr>
  </w:style>
  <w:style w:type="paragraph" w:styleId="Textkrper3">
    <w:name w:val="Body Text 3"/>
    <w:basedOn w:val="Standard"/>
    <w:link w:val="Textkrper3Zchn"/>
    <w:rsid w:val="00F72895"/>
    <w:pPr>
      <w:spacing w:line="360" w:lineRule="auto"/>
    </w:pPr>
    <w:rPr>
      <w:sz w:val="40"/>
    </w:rPr>
  </w:style>
  <w:style w:type="character" w:customStyle="1" w:styleId="Textkrper3Zchn">
    <w:name w:val="Textkörper 3 Zchn"/>
    <w:basedOn w:val="Absatz-Standardschriftart"/>
    <w:link w:val="Textkrper3"/>
    <w:rsid w:val="00F72895"/>
    <w:rPr>
      <w:rFonts w:ascii="Helvetica" w:eastAsia="Times New Roman" w:hAnsi="Helvetica" w:cs="Times New Roman"/>
      <w:sz w:val="40"/>
      <w:szCs w:val="20"/>
      <w:lang w:eastAsia="de-DE"/>
    </w:rPr>
  </w:style>
  <w:style w:type="paragraph" w:styleId="Sprechblasentext">
    <w:name w:val="Balloon Text"/>
    <w:basedOn w:val="Standard"/>
    <w:link w:val="SprechblasentextZchn"/>
    <w:uiPriority w:val="99"/>
    <w:semiHidden/>
    <w:unhideWhenUsed/>
    <w:rsid w:val="00DC4FB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4FBA"/>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2895"/>
    <w:pPr>
      <w:spacing w:after="0" w:line="240" w:lineRule="auto"/>
    </w:pPr>
    <w:rPr>
      <w:rFonts w:ascii="Helvetica" w:eastAsia="Times New Roman" w:hAnsi="Helvetica" w:cs="Times New Roman"/>
      <w:szCs w:val="20"/>
      <w:lang w:eastAsia="de-DE"/>
    </w:rPr>
  </w:style>
  <w:style w:type="paragraph" w:styleId="berschrift1">
    <w:name w:val="heading 1"/>
    <w:basedOn w:val="Standard"/>
    <w:link w:val="berschrift1Zchn"/>
    <w:uiPriority w:val="9"/>
    <w:qFormat/>
    <w:rsid w:val="00361BA9"/>
    <w:pPr>
      <w:spacing w:before="100" w:beforeAutospacing="1" w:after="100" w:afterAutospacing="1"/>
      <w:outlineLvl w:val="0"/>
    </w:pPr>
    <w:rPr>
      <w:rFonts w:ascii="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1251"/>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B1251"/>
  </w:style>
  <w:style w:type="paragraph" w:styleId="Fuzeile">
    <w:name w:val="footer"/>
    <w:basedOn w:val="Standard"/>
    <w:link w:val="FuzeileZchn"/>
    <w:uiPriority w:val="99"/>
    <w:unhideWhenUsed/>
    <w:rsid w:val="00AB1251"/>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B1251"/>
  </w:style>
  <w:style w:type="paragraph" w:styleId="Titel">
    <w:name w:val="Title"/>
    <w:basedOn w:val="Standard"/>
    <w:next w:val="Standard"/>
    <w:link w:val="TitelZchn"/>
    <w:uiPriority w:val="10"/>
    <w:qFormat/>
    <w:rsid w:val="00AB1251"/>
    <w:pPr>
      <w:spacing w:after="1200" w:line="384" w:lineRule="exact"/>
      <w:outlineLvl w:val="0"/>
    </w:pPr>
    <w:rPr>
      <w:rFonts w:ascii="Arial" w:hAnsi="Arial"/>
      <w:bCs/>
      <w:color w:val="007FC3"/>
      <w:kern w:val="28"/>
      <w:sz w:val="32"/>
      <w:szCs w:val="32"/>
      <w:lang w:eastAsia="en-US"/>
    </w:rPr>
  </w:style>
  <w:style w:type="character" w:customStyle="1" w:styleId="TitelZchn">
    <w:name w:val="Titel Zchn"/>
    <w:basedOn w:val="Absatz-Standardschriftart"/>
    <w:link w:val="Titel"/>
    <w:uiPriority w:val="10"/>
    <w:rsid w:val="00AB1251"/>
    <w:rPr>
      <w:rFonts w:ascii="Arial" w:eastAsia="Times New Roman" w:hAnsi="Arial" w:cs="Times New Roman"/>
      <w:bCs/>
      <w:color w:val="007FC3"/>
      <w:kern w:val="28"/>
      <w:sz w:val="32"/>
      <w:szCs w:val="32"/>
    </w:rPr>
  </w:style>
  <w:style w:type="character" w:customStyle="1" w:styleId="berschrift1Zchn">
    <w:name w:val="Überschrift 1 Zchn"/>
    <w:basedOn w:val="Absatz-Standardschriftart"/>
    <w:link w:val="berschrift1"/>
    <w:uiPriority w:val="9"/>
    <w:rsid w:val="00361BA9"/>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361BA9"/>
    <w:rPr>
      <w:strike w:val="0"/>
      <w:dstrike w:val="0"/>
      <w:color w:val="1982D1"/>
      <w:u w:val="none"/>
      <w:effect w:val="none"/>
    </w:rPr>
  </w:style>
  <w:style w:type="character" w:styleId="Fett">
    <w:name w:val="Strong"/>
    <w:basedOn w:val="Absatz-Standardschriftart"/>
    <w:uiPriority w:val="22"/>
    <w:qFormat/>
    <w:rsid w:val="00361BA9"/>
    <w:rPr>
      <w:b/>
      <w:bCs/>
    </w:rPr>
  </w:style>
  <w:style w:type="paragraph" w:styleId="StandardWeb">
    <w:name w:val="Normal (Web)"/>
    <w:basedOn w:val="Standard"/>
    <w:uiPriority w:val="99"/>
    <w:semiHidden/>
    <w:unhideWhenUsed/>
    <w:rsid w:val="00361BA9"/>
    <w:pPr>
      <w:spacing w:before="100" w:beforeAutospacing="1" w:after="390"/>
    </w:pPr>
    <w:rPr>
      <w:rFonts w:ascii="Times New Roman" w:hAnsi="Times New Roman"/>
      <w:sz w:val="24"/>
      <w:szCs w:val="24"/>
    </w:rPr>
  </w:style>
  <w:style w:type="paragraph" w:styleId="Textkrper">
    <w:name w:val="Body Text"/>
    <w:basedOn w:val="Standard"/>
    <w:link w:val="TextkrperZchn"/>
    <w:rsid w:val="00F72895"/>
    <w:pPr>
      <w:spacing w:line="360" w:lineRule="auto"/>
      <w:jc w:val="both"/>
    </w:pPr>
    <w:rPr>
      <w:i/>
      <w:sz w:val="24"/>
    </w:rPr>
  </w:style>
  <w:style w:type="character" w:customStyle="1" w:styleId="TextkrperZchn">
    <w:name w:val="Textkörper Zchn"/>
    <w:basedOn w:val="Absatz-Standardschriftart"/>
    <w:link w:val="Textkrper"/>
    <w:rsid w:val="00F72895"/>
    <w:rPr>
      <w:rFonts w:ascii="Helvetica" w:eastAsia="Times New Roman" w:hAnsi="Helvetica" w:cs="Times New Roman"/>
      <w:i/>
      <w:sz w:val="24"/>
      <w:szCs w:val="20"/>
      <w:lang w:eastAsia="de-DE"/>
    </w:rPr>
  </w:style>
  <w:style w:type="paragraph" w:styleId="Textkrper3">
    <w:name w:val="Body Text 3"/>
    <w:basedOn w:val="Standard"/>
    <w:link w:val="Textkrper3Zchn"/>
    <w:rsid w:val="00F72895"/>
    <w:pPr>
      <w:spacing w:line="360" w:lineRule="auto"/>
    </w:pPr>
    <w:rPr>
      <w:sz w:val="40"/>
    </w:rPr>
  </w:style>
  <w:style w:type="character" w:customStyle="1" w:styleId="Textkrper3Zchn">
    <w:name w:val="Textkörper 3 Zchn"/>
    <w:basedOn w:val="Absatz-Standardschriftart"/>
    <w:link w:val="Textkrper3"/>
    <w:rsid w:val="00F72895"/>
    <w:rPr>
      <w:rFonts w:ascii="Helvetica" w:eastAsia="Times New Roman" w:hAnsi="Helvetica" w:cs="Times New Roman"/>
      <w:sz w:val="40"/>
      <w:szCs w:val="20"/>
      <w:lang w:eastAsia="de-DE"/>
    </w:rPr>
  </w:style>
  <w:style w:type="paragraph" w:styleId="Sprechblasentext">
    <w:name w:val="Balloon Text"/>
    <w:basedOn w:val="Standard"/>
    <w:link w:val="SprechblasentextZchn"/>
    <w:uiPriority w:val="99"/>
    <w:semiHidden/>
    <w:unhideWhenUsed/>
    <w:rsid w:val="00DC4FB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4FBA"/>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87612">
      <w:bodyDiv w:val="1"/>
      <w:marLeft w:val="0"/>
      <w:marRight w:val="0"/>
      <w:marTop w:val="0"/>
      <w:marBottom w:val="0"/>
      <w:divBdr>
        <w:top w:val="none" w:sz="0" w:space="0" w:color="auto"/>
        <w:left w:val="none" w:sz="0" w:space="0" w:color="auto"/>
        <w:bottom w:val="none" w:sz="0" w:space="0" w:color="auto"/>
        <w:right w:val="none" w:sz="0" w:space="0" w:color="auto"/>
      </w:divBdr>
      <w:divsChild>
        <w:div w:id="1282296966">
          <w:marLeft w:val="0"/>
          <w:marRight w:val="0"/>
          <w:marTop w:val="0"/>
          <w:marBottom w:val="0"/>
          <w:divBdr>
            <w:top w:val="none" w:sz="0" w:space="0" w:color="auto"/>
            <w:left w:val="none" w:sz="0" w:space="0" w:color="auto"/>
            <w:bottom w:val="none" w:sz="0" w:space="0" w:color="auto"/>
            <w:right w:val="none" w:sz="0" w:space="0" w:color="auto"/>
          </w:divBdr>
          <w:divsChild>
            <w:div w:id="1222443328">
              <w:marLeft w:val="0"/>
              <w:marRight w:val="0"/>
              <w:marTop w:val="0"/>
              <w:marBottom w:val="0"/>
              <w:divBdr>
                <w:top w:val="none" w:sz="0" w:space="0" w:color="auto"/>
                <w:left w:val="none" w:sz="0" w:space="0" w:color="auto"/>
                <w:bottom w:val="none" w:sz="0" w:space="0" w:color="auto"/>
                <w:right w:val="none" w:sz="0" w:space="0" w:color="auto"/>
              </w:divBdr>
              <w:divsChild>
                <w:div w:id="1823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032227">
      <w:bodyDiv w:val="1"/>
      <w:marLeft w:val="0"/>
      <w:marRight w:val="0"/>
      <w:marTop w:val="0"/>
      <w:marBottom w:val="0"/>
      <w:divBdr>
        <w:top w:val="none" w:sz="0" w:space="0" w:color="auto"/>
        <w:left w:val="none" w:sz="0" w:space="0" w:color="auto"/>
        <w:bottom w:val="none" w:sz="0" w:space="0" w:color="auto"/>
        <w:right w:val="none" w:sz="0" w:space="0" w:color="auto"/>
      </w:divBdr>
      <w:divsChild>
        <w:div w:id="1113131463">
          <w:marLeft w:val="0"/>
          <w:marRight w:val="0"/>
          <w:marTop w:val="480"/>
          <w:marBottom w:val="480"/>
          <w:divBdr>
            <w:top w:val="none" w:sz="0" w:space="0" w:color="auto"/>
            <w:left w:val="none" w:sz="0" w:space="0" w:color="auto"/>
            <w:bottom w:val="none" w:sz="0" w:space="0" w:color="auto"/>
            <w:right w:val="none" w:sz="0" w:space="0" w:color="auto"/>
          </w:divBdr>
          <w:divsChild>
            <w:div w:id="310451010">
              <w:marLeft w:val="0"/>
              <w:marRight w:val="0"/>
              <w:marTop w:val="0"/>
              <w:marBottom w:val="0"/>
              <w:divBdr>
                <w:top w:val="none" w:sz="0" w:space="0" w:color="auto"/>
                <w:left w:val="none" w:sz="0" w:space="0" w:color="auto"/>
                <w:bottom w:val="none" w:sz="0" w:space="0" w:color="auto"/>
                <w:right w:val="none" w:sz="0" w:space="0" w:color="auto"/>
              </w:divBdr>
              <w:divsChild>
                <w:div w:id="1804955503">
                  <w:marLeft w:val="0"/>
                  <w:marRight w:val="-26"/>
                  <w:marTop w:val="0"/>
                  <w:marBottom w:val="0"/>
                  <w:divBdr>
                    <w:top w:val="none" w:sz="0" w:space="0" w:color="auto"/>
                    <w:left w:val="none" w:sz="0" w:space="0" w:color="auto"/>
                    <w:bottom w:val="none" w:sz="0" w:space="0" w:color="auto"/>
                    <w:right w:val="none" w:sz="0" w:space="0" w:color="auto"/>
                  </w:divBdr>
                  <w:divsChild>
                    <w:div w:id="1489205963">
                      <w:marLeft w:val="7"/>
                      <w:marRight w:val="34"/>
                      <w:marTop w:val="0"/>
                      <w:marBottom w:val="0"/>
                      <w:divBdr>
                        <w:top w:val="none" w:sz="0" w:space="0" w:color="auto"/>
                        <w:left w:val="none" w:sz="0" w:space="0" w:color="auto"/>
                        <w:bottom w:val="none" w:sz="0" w:space="0" w:color="auto"/>
                        <w:right w:val="none" w:sz="0" w:space="0" w:color="auto"/>
                      </w:divBdr>
                      <w:divsChild>
                        <w:div w:id="2089501533">
                          <w:marLeft w:val="0"/>
                          <w:marRight w:val="0"/>
                          <w:marTop w:val="0"/>
                          <w:marBottom w:val="0"/>
                          <w:divBdr>
                            <w:top w:val="none" w:sz="0" w:space="0" w:color="auto"/>
                            <w:left w:val="none" w:sz="0" w:space="0" w:color="auto"/>
                            <w:bottom w:val="none" w:sz="0" w:space="0" w:color="auto"/>
                            <w:right w:val="none" w:sz="0" w:space="0" w:color="auto"/>
                          </w:divBdr>
                          <w:divsChild>
                            <w:div w:id="185383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660232">
      <w:bodyDiv w:val="1"/>
      <w:marLeft w:val="0"/>
      <w:marRight w:val="0"/>
      <w:marTop w:val="0"/>
      <w:marBottom w:val="0"/>
      <w:divBdr>
        <w:top w:val="none" w:sz="0" w:space="0" w:color="auto"/>
        <w:left w:val="none" w:sz="0" w:space="0" w:color="auto"/>
        <w:bottom w:val="none" w:sz="0" w:space="0" w:color="auto"/>
        <w:right w:val="none" w:sz="0" w:space="0" w:color="auto"/>
      </w:divBdr>
      <w:divsChild>
        <w:div w:id="1753233818">
          <w:marLeft w:val="0"/>
          <w:marRight w:val="0"/>
          <w:marTop w:val="480"/>
          <w:marBottom w:val="480"/>
          <w:divBdr>
            <w:top w:val="none" w:sz="0" w:space="0" w:color="auto"/>
            <w:left w:val="none" w:sz="0" w:space="0" w:color="auto"/>
            <w:bottom w:val="none" w:sz="0" w:space="0" w:color="auto"/>
            <w:right w:val="none" w:sz="0" w:space="0" w:color="auto"/>
          </w:divBdr>
          <w:divsChild>
            <w:div w:id="1636525626">
              <w:marLeft w:val="0"/>
              <w:marRight w:val="0"/>
              <w:marTop w:val="0"/>
              <w:marBottom w:val="0"/>
              <w:divBdr>
                <w:top w:val="none" w:sz="0" w:space="0" w:color="auto"/>
                <w:left w:val="none" w:sz="0" w:space="0" w:color="auto"/>
                <w:bottom w:val="none" w:sz="0" w:space="0" w:color="auto"/>
                <w:right w:val="none" w:sz="0" w:space="0" w:color="auto"/>
              </w:divBdr>
              <w:divsChild>
                <w:div w:id="2124954163">
                  <w:marLeft w:val="0"/>
                  <w:marRight w:val="-26"/>
                  <w:marTop w:val="0"/>
                  <w:marBottom w:val="0"/>
                  <w:divBdr>
                    <w:top w:val="none" w:sz="0" w:space="0" w:color="auto"/>
                    <w:left w:val="none" w:sz="0" w:space="0" w:color="auto"/>
                    <w:bottom w:val="none" w:sz="0" w:space="0" w:color="auto"/>
                    <w:right w:val="none" w:sz="0" w:space="0" w:color="auto"/>
                  </w:divBdr>
                  <w:divsChild>
                    <w:div w:id="124810311">
                      <w:marLeft w:val="7"/>
                      <w:marRight w:val="34"/>
                      <w:marTop w:val="0"/>
                      <w:marBottom w:val="0"/>
                      <w:divBdr>
                        <w:top w:val="none" w:sz="0" w:space="0" w:color="auto"/>
                        <w:left w:val="none" w:sz="0" w:space="0" w:color="auto"/>
                        <w:bottom w:val="none" w:sz="0" w:space="0" w:color="auto"/>
                        <w:right w:val="none" w:sz="0" w:space="0" w:color="auto"/>
                      </w:divBdr>
                      <w:divsChild>
                        <w:div w:id="1078357794">
                          <w:marLeft w:val="0"/>
                          <w:marRight w:val="0"/>
                          <w:marTop w:val="0"/>
                          <w:marBottom w:val="0"/>
                          <w:divBdr>
                            <w:top w:val="none" w:sz="0" w:space="0" w:color="auto"/>
                            <w:left w:val="none" w:sz="0" w:space="0" w:color="auto"/>
                            <w:bottom w:val="none" w:sz="0" w:space="0" w:color="auto"/>
                            <w:right w:val="none" w:sz="0" w:space="0" w:color="auto"/>
                          </w:divBdr>
                          <w:divsChild>
                            <w:div w:id="192205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A9C272487947409843555D56E077AA" ma:contentTypeVersion="1" ma:contentTypeDescription="Create a new document." ma:contentTypeScope="" ma:versionID="b6e18e5bcb617cdf8b774b6e5d6b7d69">
  <xsd:schema xmlns:xsd="http://www.w3.org/2001/XMLSchema" xmlns:p="http://schemas.microsoft.com/office/2006/metadata/properties" xmlns:ns1="http://schemas.microsoft.com/sharepoint/v3" targetNamespace="http://schemas.microsoft.com/office/2006/metadata/properties" ma:root="true" ma:fieldsID="c1056bcf5974d7faf821bacdf9d951e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Geplantes Startdatum" ma:description="" ma:internalName="PublishingStartDate">
      <xsd:simpleType>
        <xsd:restriction base="dms:Unknown"/>
      </xsd:simpleType>
    </xsd:element>
    <xsd:element name="PublishingExpirationDate" ma:index="9" nillable="true" ma:displayName="Geplantes End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DBE57F-ACB9-4AEE-94BD-6A3BC2A0F53C}"/>
</file>

<file path=customXml/itemProps2.xml><?xml version="1.0" encoding="utf-8"?>
<ds:datastoreItem xmlns:ds="http://schemas.openxmlformats.org/officeDocument/2006/customXml" ds:itemID="{B5698BB0-81E1-4419-8583-F7FBE8896CFF}"/>
</file>

<file path=customXml/itemProps3.xml><?xml version="1.0" encoding="utf-8"?>
<ds:datastoreItem xmlns:ds="http://schemas.openxmlformats.org/officeDocument/2006/customXml" ds:itemID="{6798FF98-A645-412F-9BD4-82973FE22268}"/>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3253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SICK</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Antje Stein</dc:creator>
  <cp:lastModifiedBy>Diana Jockmann</cp:lastModifiedBy>
  <cp:revision>5</cp:revision>
  <cp:lastPrinted>2014-11-12T07:56:00Z</cp:lastPrinted>
  <dcterms:created xsi:type="dcterms:W3CDTF">2014-11-12T08:00:00Z</dcterms:created>
  <dcterms:modified xsi:type="dcterms:W3CDTF">2014-11-14T09:16:00Z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0x0101003CA9C272487947409843555D56E077AA</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