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AF454" w14:textId="77777777" w:rsidR="00D36503" w:rsidRPr="00E95B05" w:rsidRDefault="003A536E" w:rsidP="00E95B05">
      <w:pPr>
        <w:pStyle w:val="berschrift1"/>
        <w:rPr>
          <w:lang w:val="en-US"/>
        </w:rPr>
      </w:pPr>
      <w:r w:rsidRPr="00E95B05">
        <w:rPr>
          <w:rFonts w:cs="Arial"/>
          <w:color w:val="000000" w:themeColor="text1"/>
          <w:lang w:val="en-US"/>
        </w:rPr>
        <w:t>S</w:t>
      </w:r>
      <w:r w:rsidR="00E95B05" w:rsidRPr="002F3219">
        <w:rPr>
          <w:lang w:val="en-US"/>
        </w:rPr>
        <w:t xml:space="preserve">ICK </w:t>
      </w:r>
      <w:proofErr w:type="spellStart"/>
      <w:proofErr w:type="gramStart"/>
      <w:r w:rsidR="00E95B05" w:rsidRPr="002F3219">
        <w:rPr>
          <w:lang w:val="en-US"/>
        </w:rPr>
        <w:t>ist</w:t>
      </w:r>
      <w:proofErr w:type="spellEnd"/>
      <w:proofErr w:type="gramEnd"/>
      <w:r w:rsidR="00E95B05" w:rsidRPr="002F3219">
        <w:rPr>
          <w:lang w:val="en-US"/>
        </w:rPr>
        <w:t xml:space="preserve"> </w:t>
      </w:r>
      <w:proofErr w:type="spellStart"/>
      <w:r w:rsidR="00E95B05" w:rsidRPr="002F3219">
        <w:rPr>
          <w:lang w:val="en-US"/>
        </w:rPr>
        <w:t>ein</w:t>
      </w:r>
      <w:proofErr w:type="spellEnd"/>
      <w:r w:rsidR="00E95B05" w:rsidRPr="002F3219">
        <w:rPr>
          <w:lang w:val="en-US"/>
        </w:rPr>
        <w:t xml:space="preserve"> „Great Place to Work“</w:t>
      </w:r>
    </w:p>
    <w:p w14:paraId="4D2C0AFD" w14:textId="77777777" w:rsidR="00C43DF4" w:rsidRDefault="00C43DF4" w:rsidP="00D73797">
      <w:pPr>
        <w:rPr>
          <w:lang w:val="en-US"/>
        </w:rPr>
      </w:pPr>
    </w:p>
    <w:p w14:paraId="6CB62E28" w14:textId="77777777" w:rsidR="003407A5" w:rsidRPr="00E95B05" w:rsidRDefault="003407A5" w:rsidP="00D73797">
      <w:pPr>
        <w:rPr>
          <w:lang w:val="en-US"/>
        </w:rPr>
      </w:pPr>
    </w:p>
    <w:p w14:paraId="2DAE68E6" w14:textId="77777777" w:rsidR="00E95B05" w:rsidRPr="007E7C6F" w:rsidRDefault="00E95B05" w:rsidP="00E95B05">
      <w:pPr>
        <w:pStyle w:val="Lead"/>
      </w:pPr>
      <w:r>
        <w:t xml:space="preserve">Berlin/ </w:t>
      </w:r>
      <w:r w:rsidRPr="00315A5A">
        <w:t xml:space="preserve">Waldkirch, </w:t>
      </w:r>
      <w:r>
        <w:t xml:space="preserve">16. März </w:t>
      </w:r>
      <w:r w:rsidRPr="00315A5A">
        <w:t>201</w:t>
      </w:r>
      <w:r>
        <w:t xml:space="preserve">8 – Zum 16. Mal in Folge ist die </w:t>
      </w:r>
      <w:r w:rsidRPr="007E7C6F">
        <w:t xml:space="preserve">SICK AG als einer der besten Arbeitgeber </w:t>
      </w:r>
      <w:r w:rsidR="00E758EF">
        <w:t xml:space="preserve">Deutschlands </w:t>
      </w:r>
      <w:r>
        <w:t xml:space="preserve">vom </w:t>
      </w:r>
      <w:r w:rsidRPr="009A7586">
        <w:t xml:space="preserve">Great Place </w:t>
      </w:r>
      <w:proofErr w:type="spellStart"/>
      <w:r w:rsidRPr="009A7586">
        <w:t>to</w:t>
      </w:r>
      <w:proofErr w:type="spellEnd"/>
      <w:r w:rsidRPr="009A7586">
        <w:t xml:space="preserve"> Work® Institut </w:t>
      </w:r>
      <w:r w:rsidRPr="007E7C6F">
        <w:t>ausgezeichnet worden.</w:t>
      </w:r>
      <w:r>
        <w:t xml:space="preserve"> Gestern Abend wurden die Gewinner auf der Prämierungsfeier in Berlin bekannt gegeben.</w:t>
      </w:r>
    </w:p>
    <w:p w14:paraId="16FB02FE" w14:textId="012EC87A" w:rsidR="00E95B05" w:rsidRDefault="00E95B05" w:rsidP="00E95B05">
      <w:pPr>
        <w:rPr>
          <w:rFonts w:cs="Arial"/>
          <w:szCs w:val="20"/>
        </w:rPr>
      </w:pPr>
      <w:r w:rsidRPr="005F1D37">
        <w:rPr>
          <w:rFonts w:cs="Arial"/>
          <w:szCs w:val="20"/>
        </w:rPr>
        <w:t xml:space="preserve">In der Kategorie der Unternehmen mit 2.001 bis 5.000 Mitarbeitern erreichte das Unternehmen den </w:t>
      </w:r>
      <w:r w:rsidR="005F1D37" w:rsidRPr="005F1D37">
        <w:rPr>
          <w:rFonts w:cs="Arial"/>
          <w:szCs w:val="20"/>
        </w:rPr>
        <w:t xml:space="preserve">sechsten </w:t>
      </w:r>
      <w:r w:rsidRPr="005F1D37">
        <w:rPr>
          <w:rFonts w:cs="Arial"/>
          <w:szCs w:val="20"/>
        </w:rPr>
        <w:t xml:space="preserve">Platz. „Es macht uns sehr stolz, dass wir erneut bundesweit zu den attraktivsten Arbeitgebern zählen. Zugleich </w:t>
      </w:r>
      <w:r>
        <w:rPr>
          <w:rFonts w:cs="Arial"/>
          <w:szCs w:val="20"/>
        </w:rPr>
        <w:t>ist die Auszeichnung für uns ein Ansporn, unsere Personalarbeit kontinuierlich zu verbessern. Das Feedback unserer Mitarbeiter ist dafür eine wichtige Grundlage“, erklärte Cornelia Reinecke, Personalleiterin der SICK AG</w:t>
      </w:r>
      <w:bookmarkStart w:id="0" w:name="_GoBack"/>
      <w:bookmarkEnd w:id="0"/>
      <w:r>
        <w:rPr>
          <w:rFonts w:cs="Arial"/>
          <w:szCs w:val="20"/>
        </w:rPr>
        <w:t>.</w:t>
      </w:r>
    </w:p>
    <w:p w14:paraId="36AE9008" w14:textId="77777777" w:rsidR="00E95B05" w:rsidRDefault="00E95B05" w:rsidP="00E95B05">
      <w:pPr>
        <w:rPr>
          <w:rFonts w:cs="Arial"/>
          <w:szCs w:val="20"/>
        </w:rPr>
      </w:pPr>
    </w:p>
    <w:p w14:paraId="61D860DD" w14:textId="62B1042E" w:rsidR="00E95B05" w:rsidRPr="00354302" w:rsidRDefault="00FA4723" w:rsidP="00E95B05">
      <w:pPr>
        <w:rPr>
          <w:rFonts w:cs="Arial"/>
          <w:szCs w:val="20"/>
        </w:rPr>
      </w:pPr>
      <w:hyperlink r:id="rId9" w:history="1">
        <w:r w:rsidR="00E95B05" w:rsidRPr="00354302">
          <w:rPr>
            <w:rFonts w:cs="Arial"/>
            <w:szCs w:val="20"/>
          </w:rPr>
          <w:t>Bewertungsgrundlage</w:t>
        </w:r>
      </w:hyperlink>
      <w:r w:rsidR="00E95B05" w:rsidRPr="00354302">
        <w:rPr>
          <w:rFonts w:cs="Arial"/>
          <w:szCs w:val="20"/>
        </w:rPr>
        <w:t xml:space="preserve"> war eine ausführliche anony</w:t>
      </w:r>
      <w:r w:rsidR="00E95B05">
        <w:rPr>
          <w:rFonts w:cs="Arial"/>
          <w:szCs w:val="20"/>
        </w:rPr>
        <w:t xml:space="preserve">me Befragung der SICK-Mitarbeiter in Deutschland </w:t>
      </w:r>
      <w:r w:rsidR="00E95B05" w:rsidRPr="00354302">
        <w:rPr>
          <w:rFonts w:cs="Arial"/>
          <w:szCs w:val="20"/>
        </w:rPr>
        <w:t>zu zentralen Arbeitsplatzthemen wie Vertrauen in die Führungskräfte, Qualität der Zusammenarbeit, Wertschätzung, Identifikation mit dem Unternehmen, berufliche Entwicklungsmöglichkeiten, Vergütung, Gesundheitsförderung und Work-Life-Balance. Darüber hinaus wurde</w:t>
      </w:r>
      <w:r w:rsidR="00E5108A">
        <w:rPr>
          <w:rFonts w:cs="Arial"/>
          <w:szCs w:val="20"/>
        </w:rPr>
        <w:t>n in einem Audit</w:t>
      </w:r>
      <w:r w:rsidR="006D7D7A">
        <w:rPr>
          <w:rFonts w:cs="Arial"/>
          <w:szCs w:val="20"/>
        </w:rPr>
        <w:t xml:space="preserve"> Maßnahmen und Angebote</w:t>
      </w:r>
      <w:r w:rsidR="00E95B05" w:rsidRPr="00354302">
        <w:rPr>
          <w:rFonts w:cs="Arial"/>
          <w:szCs w:val="20"/>
        </w:rPr>
        <w:t xml:space="preserve"> der Personalarbeit im Unternehmen </w:t>
      </w:r>
      <w:r w:rsidR="00E5108A">
        <w:rPr>
          <w:rFonts w:cs="Arial"/>
          <w:szCs w:val="20"/>
        </w:rPr>
        <w:t>überprüft</w:t>
      </w:r>
      <w:r w:rsidR="00E95B05" w:rsidRPr="00354302">
        <w:rPr>
          <w:rFonts w:cs="Arial"/>
          <w:szCs w:val="20"/>
        </w:rPr>
        <w:t>. Die Ergebnisse der beiden international bewährten Untersuchungsinstrumente wurden im Verhältnis von 2:1 gewichtet; die Bewertung der Mitarbeitenden steht also im Vordergrund.</w:t>
      </w:r>
    </w:p>
    <w:p w14:paraId="4508F5F2" w14:textId="77777777" w:rsidR="00E95B05" w:rsidRDefault="00E95B05" w:rsidP="00E95B05">
      <w:pPr>
        <w:rPr>
          <w:rFonts w:cs="Arial"/>
          <w:szCs w:val="20"/>
        </w:rPr>
      </w:pPr>
    </w:p>
    <w:p w14:paraId="03D021D4" w14:textId="77777777" w:rsidR="00E95B05" w:rsidRPr="00AE39C0" w:rsidRDefault="00E95B05" w:rsidP="00E95B05">
      <w:pPr>
        <w:rPr>
          <w:rFonts w:cs="Arial"/>
          <w:szCs w:val="20"/>
        </w:rPr>
      </w:pPr>
      <w:r w:rsidRPr="002F3219">
        <w:rPr>
          <w:rFonts w:cs="Arial"/>
          <w:szCs w:val="20"/>
        </w:rPr>
        <w:t xml:space="preserve">Am Great Place </w:t>
      </w:r>
      <w:proofErr w:type="spellStart"/>
      <w:r w:rsidRPr="002F3219">
        <w:rPr>
          <w:rFonts w:cs="Arial"/>
          <w:szCs w:val="20"/>
        </w:rPr>
        <w:t>to</w:t>
      </w:r>
      <w:proofErr w:type="spellEnd"/>
      <w:r w:rsidRPr="002F3219">
        <w:rPr>
          <w:rFonts w:cs="Arial"/>
          <w:szCs w:val="20"/>
        </w:rPr>
        <w:t xml:space="preserve"> Work® Dachwettbewerb </w:t>
      </w:r>
      <w:r>
        <w:rPr>
          <w:rFonts w:cs="Arial"/>
          <w:szCs w:val="20"/>
        </w:rPr>
        <w:t>„</w:t>
      </w:r>
      <w:r w:rsidRPr="002F3219">
        <w:rPr>
          <w:rFonts w:cs="Arial"/>
          <w:szCs w:val="20"/>
        </w:rPr>
        <w:t>Deutschlands Beste Arbeitgeber 2018</w:t>
      </w:r>
      <w:r>
        <w:rPr>
          <w:rFonts w:cs="Arial"/>
          <w:szCs w:val="20"/>
        </w:rPr>
        <w:t>“</w:t>
      </w:r>
      <w:r w:rsidRPr="002F3219">
        <w:rPr>
          <w:rFonts w:cs="Arial"/>
          <w:szCs w:val="20"/>
        </w:rPr>
        <w:t xml:space="preserve"> beteiligten </w:t>
      </w:r>
      <w:r>
        <w:rPr>
          <w:rFonts w:cs="Arial"/>
          <w:szCs w:val="20"/>
        </w:rPr>
        <w:t xml:space="preserve">sich </w:t>
      </w:r>
      <w:r w:rsidRPr="002F3219">
        <w:rPr>
          <w:rFonts w:cs="Arial"/>
          <w:szCs w:val="20"/>
        </w:rPr>
        <w:t xml:space="preserve">bundesweit rund 740 Unternehmen aller Größen und Branchen. Sie stellten sich einer freiwilligen Prüfung der Qualität und Attraktivität ihrer Arbeitsplatzkultur durch das unabhängige Great Place </w:t>
      </w:r>
      <w:proofErr w:type="spellStart"/>
      <w:r w:rsidRPr="002F3219">
        <w:rPr>
          <w:rFonts w:cs="Arial"/>
          <w:szCs w:val="20"/>
        </w:rPr>
        <w:t>to</w:t>
      </w:r>
      <w:proofErr w:type="spellEnd"/>
      <w:r w:rsidRPr="002F3219">
        <w:rPr>
          <w:rFonts w:cs="Arial"/>
          <w:szCs w:val="20"/>
        </w:rPr>
        <w:t xml:space="preserve"> Work® Institut und dem Urteil der eigenen Mitarbeitenden. Aus</w:t>
      </w:r>
      <w:r>
        <w:rPr>
          <w:rFonts w:cs="Arial"/>
          <w:szCs w:val="20"/>
        </w:rPr>
        <w:t xml:space="preserve"> dem Gesamtteilnehmerfeld wurde</w:t>
      </w:r>
      <w:r w:rsidRPr="002F3219">
        <w:rPr>
          <w:rFonts w:cs="Arial"/>
          <w:szCs w:val="20"/>
        </w:rPr>
        <w:t xml:space="preserve"> die Liste der besten Arbeitgeber </w:t>
      </w:r>
      <w:r>
        <w:rPr>
          <w:rFonts w:cs="Arial"/>
          <w:szCs w:val="20"/>
        </w:rPr>
        <w:t>in vier Unternehmensgrößenklassen ermittelt</w:t>
      </w:r>
      <w:r w:rsidRPr="002F3219">
        <w:rPr>
          <w:rFonts w:cs="Arial"/>
          <w:szCs w:val="20"/>
        </w:rPr>
        <w:t>. Partner des seit 2002 jährlich durchgeführten Wettbewerbs «Deutschlands Beste Arbeitgeber» sind das „Handelsblatt“, das „Personalmagazin“, Das Demographie Netzwerk e.V. (</w:t>
      </w:r>
      <w:proofErr w:type="spellStart"/>
      <w:r w:rsidRPr="002F3219">
        <w:rPr>
          <w:rFonts w:cs="Arial"/>
          <w:szCs w:val="20"/>
        </w:rPr>
        <w:t>ddn</w:t>
      </w:r>
      <w:proofErr w:type="spellEnd"/>
      <w:r w:rsidRPr="002F3219">
        <w:rPr>
          <w:rFonts w:cs="Arial"/>
          <w:szCs w:val="20"/>
        </w:rPr>
        <w:t>) und die Initiative Ludwig Erhard Preis e.V. (ILEP).</w:t>
      </w:r>
    </w:p>
    <w:p w14:paraId="62AE7E7B" w14:textId="77777777" w:rsidR="00C43DF4" w:rsidRDefault="00C43DF4" w:rsidP="00B80F4F"/>
    <w:p w14:paraId="5B3724ED" w14:textId="165D1E01" w:rsidR="00A8542F" w:rsidRPr="005F1D37" w:rsidRDefault="00E95B05" w:rsidP="00E95B05">
      <w:pPr>
        <w:rPr>
          <w:rFonts w:cs="Arial"/>
          <w:szCs w:val="20"/>
        </w:rPr>
      </w:pPr>
      <w:r>
        <w:t>Bild:Great-Place-to-Work_</w:t>
      </w:r>
      <w:r w:rsidR="0007640A">
        <w:t>AG_</w:t>
      </w:r>
      <w:r>
        <w:t>2018.jpg</w:t>
      </w:r>
      <w:r>
        <w:br/>
      </w:r>
      <w:r w:rsidR="005F1D37" w:rsidRPr="005F1D37">
        <w:rPr>
          <w:rFonts w:cs="Arial"/>
          <w:szCs w:val="20"/>
        </w:rPr>
        <w:t xml:space="preserve">Anne Hegemann (links) und Verena </w:t>
      </w:r>
      <w:proofErr w:type="spellStart"/>
      <w:r w:rsidR="005F1D37" w:rsidRPr="005F1D37">
        <w:rPr>
          <w:rFonts w:cs="Arial"/>
          <w:szCs w:val="20"/>
        </w:rPr>
        <w:t>Wenning</w:t>
      </w:r>
      <w:proofErr w:type="spellEnd"/>
      <w:r w:rsidR="005F1D37" w:rsidRPr="005F1D37">
        <w:rPr>
          <w:rFonts w:cs="Arial"/>
          <w:szCs w:val="20"/>
        </w:rPr>
        <w:t xml:space="preserve"> (rechts)</w:t>
      </w:r>
      <w:r w:rsidRPr="005F1D37">
        <w:rPr>
          <w:rFonts w:cs="Arial"/>
          <w:szCs w:val="20"/>
        </w:rPr>
        <w:t xml:space="preserve"> </w:t>
      </w:r>
      <w:r w:rsidR="005F1D37" w:rsidRPr="005F1D37">
        <w:rPr>
          <w:rFonts w:cs="Arial"/>
          <w:szCs w:val="20"/>
        </w:rPr>
        <w:t xml:space="preserve">aus dem Personalbereich der SICK AG </w:t>
      </w:r>
      <w:r w:rsidRPr="005F1D37">
        <w:rPr>
          <w:rFonts w:cs="Arial"/>
          <w:szCs w:val="20"/>
        </w:rPr>
        <w:t>nahmen die Auszeichnung als einer der besten Arbeitgeber Deutschlands 2018 auf der Prämierungsfeier in Berlin entgegen.</w:t>
      </w:r>
    </w:p>
    <w:p w14:paraId="6D9075AE" w14:textId="77777777" w:rsidR="00D36503" w:rsidRPr="00D36503" w:rsidRDefault="00D36503" w:rsidP="00D36503">
      <w:pPr>
        <w:pStyle w:val="Boilerplate"/>
      </w:pPr>
      <w:r w:rsidRPr="00D36503">
        <w:t xml:space="preserve">SICK ist einer der weltweit führenden Hersteller von Sensoren und Sensorlösungen für industrielle Anwendungen. Das 1946 von Dr.-Ing. e. h. Erwin Sick gegründete Unternehmen mit Stammsitz in Waldkirch im Breisgau nahe Freiburg zählt zu den Technologie- und Marktführern und ist mit mehr als </w:t>
      </w:r>
      <w:r w:rsidR="00BA26EB">
        <w:br/>
      </w:r>
      <w:r w:rsidRPr="00D36503">
        <w:t xml:space="preserve">50 Tochtergesellschaften und Beteiligungen sowie zahlreichen Vertretungen rund um den Globus präsent. </w:t>
      </w:r>
      <w:r w:rsidR="0008423C" w:rsidRPr="0008423C">
        <w:t>Im Geschäftsjahr 201</w:t>
      </w:r>
      <w:r w:rsidR="00CB0709">
        <w:t>6</w:t>
      </w:r>
      <w:r w:rsidR="0008423C" w:rsidRPr="0008423C">
        <w:t xml:space="preserve"> beschäftigte SICK</w:t>
      </w:r>
      <w:r w:rsidR="00CC083F">
        <w:t xml:space="preserve"> mehr als</w:t>
      </w:r>
      <w:r w:rsidR="00CB0709">
        <w:t xml:space="preserve"> 8.000</w:t>
      </w:r>
      <w:r w:rsidR="0008423C" w:rsidRPr="0008423C">
        <w:t xml:space="preserve"> Mitarbeiter weltweit und erzielte einen Konzernumsatz von </w:t>
      </w:r>
      <w:r w:rsidR="00CC083F">
        <w:t>knapp 1,</w:t>
      </w:r>
      <w:r w:rsidR="00CB0709">
        <w:t>4</w:t>
      </w:r>
      <w:r w:rsidR="00CC083F">
        <w:t xml:space="preserve"> Mrd. </w:t>
      </w:r>
      <w:r w:rsidR="0008423C" w:rsidRPr="0008423C">
        <w:t>Euro</w:t>
      </w:r>
      <w:r w:rsidR="0008423C">
        <w:t>.</w:t>
      </w:r>
      <w:r>
        <w:br/>
      </w:r>
      <w:r w:rsidRPr="00D36503">
        <w:t xml:space="preserve">Weitere Informationen zu SICK erhalten Sie im Internet unter http://www.sick.com oder unter Telefon </w:t>
      </w:r>
      <w:r w:rsidR="00BA26EB">
        <w:br/>
      </w:r>
      <w:r w:rsidR="00CC083F">
        <w:t>+49 7681 202-4</w:t>
      </w:r>
      <w:r w:rsidR="00677456">
        <w:t>345</w:t>
      </w:r>
      <w:r w:rsidRPr="00D36503">
        <w:t>.</w:t>
      </w:r>
    </w:p>
    <w:sectPr w:rsidR="00D36503" w:rsidRPr="00D36503" w:rsidSect="00D3650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9FF8F64" w15:done="0"/>
  <w15:commentEx w15:paraId="7D90F407" w15:done="0"/>
  <w15:commentEx w15:paraId="07272F4D" w15:done="0"/>
  <w15:commentEx w15:paraId="3C2CE0D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9CE41" w14:textId="77777777" w:rsidR="004578AD" w:rsidRDefault="004578AD" w:rsidP="00CB0E99">
      <w:pPr>
        <w:spacing w:line="240" w:lineRule="auto"/>
      </w:pPr>
      <w:r>
        <w:separator/>
      </w:r>
    </w:p>
  </w:endnote>
  <w:endnote w:type="continuationSeparator" w:id="0">
    <w:p w14:paraId="47931874" w14:textId="77777777" w:rsidR="004578AD" w:rsidRDefault="004578AD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EB390" w14:textId="77777777"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E95B05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E95B05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B812C" w14:textId="77777777"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2F416" w14:textId="77777777" w:rsidR="004578AD" w:rsidRDefault="004578AD" w:rsidP="00CB0E99">
      <w:pPr>
        <w:spacing w:line="240" w:lineRule="auto"/>
      </w:pPr>
      <w:r>
        <w:separator/>
      </w:r>
    </w:p>
  </w:footnote>
  <w:footnote w:type="continuationSeparator" w:id="0">
    <w:p w14:paraId="373EB068" w14:textId="77777777" w:rsidR="004578AD" w:rsidRDefault="004578AD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BCC9E" w14:textId="77777777"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4894B8D0" wp14:editId="0C82F169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7C93F" w14:textId="77777777"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PRESSEINFORMATION</w:t>
    </w:r>
  </w:p>
  <w:p w14:paraId="42605F50" w14:textId="77777777"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16740790" wp14:editId="7C52DE8C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erena Wenning">
    <w15:presenceInfo w15:providerId="None" w15:userId="Verena Wenn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6625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8C"/>
    <w:rsid w:val="00000DA9"/>
    <w:rsid w:val="00001899"/>
    <w:rsid w:val="000077BD"/>
    <w:rsid w:val="00047437"/>
    <w:rsid w:val="00061123"/>
    <w:rsid w:val="0006792E"/>
    <w:rsid w:val="0007640A"/>
    <w:rsid w:val="0008423C"/>
    <w:rsid w:val="000E2D3C"/>
    <w:rsid w:val="000E35F3"/>
    <w:rsid w:val="000F5C66"/>
    <w:rsid w:val="00104A30"/>
    <w:rsid w:val="001310B9"/>
    <w:rsid w:val="00144B8E"/>
    <w:rsid w:val="0015775E"/>
    <w:rsid w:val="00161D1B"/>
    <w:rsid w:val="0017428D"/>
    <w:rsid w:val="00190A9B"/>
    <w:rsid w:val="001A5682"/>
    <w:rsid w:val="001B3A32"/>
    <w:rsid w:val="001C6197"/>
    <w:rsid w:val="001E47B4"/>
    <w:rsid w:val="001E51CD"/>
    <w:rsid w:val="00215810"/>
    <w:rsid w:val="00216883"/>
    <w:rsid w:val="00227C3D"/>
    <w:rsid w:val="002303F2"/>
    <w:rsid w:val="00241027"/>
    <w:rsid w:val="00243368"/>
    <w:rsid w:val="00246DAA"/>
    <w:rsid w:val="0025113F"/>
    <w:rsid w:val="002610B2"/>
    <w:rsid w:val="00286D84"/>
    <w:rsid w:val="002877B9"/>
    <w:rsid w:val="002B10E3"/>
    <w:rsid w:val="002C16DF"/>
    <w:rsid w:val="00311305"/>
    <w:rsid w:val="003407A5"/>
    <w:rsid w:val="00365DDC"/>
    <w:rsid w:val="00377DF0"/>
    <w:rsid w:val="00390C85"/>
    <w:rsid w:val="00392F4D"/>
    <w:rsid w:val="003A536E"/>
    <w:rsid w:val="003B7380"/>
    <w:rsid w:val="003C333A"/>
    <w:rsid w:val="004578AD"/>
    <w:rsid w:val="00466C8C"/>
    <w:rsid w:val="004C3857"/>
    <w:rsid w:val="004D70DF"/>
    <w:rsid w:val="005027F6"/>
    <w:rsid w:val="00514A5D"/>
    <w:rsid w:val="005165A9"/>
    <w:rsid w:val="00547286"/>
    <w:rsid w:val="005554B4"/>
    <w:rsid w:val="005774AB"/>
    <w:rsid w:val="005864EF"/>
    <w:rsid w:val="0059211F"/>
    <w:rsid w:val="005E790D"/>
    <w:rsid w:val="005F0DE6"/>
    <w:rsid w:val="005F1D37"/>
    <w:rsid w:val="005F4798"/>
    <w:rsid w:val="0061535F"/>
    <w:rsid w:val="00620BA5"/>
    <w:rsid w:val="00633784"/>
    <w:rsid w:val="006374FF"/>
    <w:rsid w:val="00637F15"/>
    <w:rsid w:val="00677456"/>
    <w:rsid w:val="00684E1B"/>
    <w:rsid w:val="006A725F"/>
    <w:rsid w:val="006C5AFB"/>
    <w:rsid w:val="006D7D7A"/>
    <w:rsid w:val="006D7DA2"/>
    <w:rsid w:val="006F09FE"/>
    <w:rsid w:val="006F6DE2"/>
    <w:rsid w:val="00721ACC"/>
    <w:rsid w:val="00731011"/>
    <w:rsid w:val="00735B1C"/>
    <w:rsid w:val="00744175"/>
    <w:rsid w:val="00750A66"/>
    <w:rsid w:val="0075680B"/>
    <w:rsid w:val="00771E4E"/>
    <w:rsid w:val="0079794B"/>
    <w:rsid w:val="007A0763"/>
    <w:rsid w:val="007B152C"/>
    <w:rsid w:val="007D7404"/>
    <w:rsid w:val="007E6CE3"/>
    <w:rsid w:val="007F0429"/>
    <w:rsid w:val="00822BA7"/>
    <w:rsid w:val="00836F48"/>
    <w:rsid w:val="008401D1"/>
    <w:rsid w:val="00876C13"/>
    <w:rsid w:val="008940AA"/>
    <w:rsid w:val="008B1A14"/>
    <w:rsid w:val="008B6429"/>
    <w:rsid w:val="008C21FC"/>
    <w:rsid w:val="008D2EA7"/>
    <w:rsid w:val="008D6179"/>
    <w:rsid w:val="008E22F7"/>
    <w:rsid w:val="00910D8D"/>
    <w:rsid w:val="00940E55"/>
    <w:rsid w:val="009804CE"/>
    <w:rsid w:val="009C1042"/>
    <w:rsid w:val="009C7C76"/>
    <w:rsid w:val="009E7365"/>
    <w:rsid w:val="009F4C75"/>
    <w:rsid w:val="00A33D14"/>
    <w:rsid w:val="00A4395C"/>
    <w:rsid w:val="00A4733D"/>
    <w:rsid w:val="00A509F5"/>
    <w:rsid w:val="00A775E9"/>
    <w:rsid w:val="00A8542F"/>
    <w:rsid w:val="00A863F5"/>
    <w:rsid w:val="00AB0A33"/>
    <w:rsid w:val="00AB515C"/>
    <w:rsid w:val="00AE39C0"/>
    <w:rsid w:val="00AE4A53"/>
    <w:rsid w:val="00AE782F"/>
    <w:rsid w:val="00B03194"/>
    <w:rsid w:val="00B123CA"/>
    <w:rsid w:val="00B30C5E"/>
    <w:rsid w:val="00B31D5B"/>
    <w:rsid w:val="00B403C2"/>
    <w:rsid w:val="00B418F4"/>
    <w:rsid w:val="00B41A19"/>
    <w:rsid w:val="00B54F8A"/>
    <w:rsid w:val="00B80F4F"/>
    <w:rsid w:val="00B9423E"/>
    <w:rsid w:val="00BA26EB"/>
    <w:rsid w:val="00BC6C05"/>
    <w:rsid w:val="00BD1EED"/>
    <w:rsid w:val="00BD2BE3"/>
    <w:rsid w:val="00BE4EE6"/>
    <w:rsid w:val="00BE6FDB"/>
    <w:rsid w:val="00BE75DB"/>
    <w:rsid w:val="00C02C79"/>
    <w:rsid w:val="00C04E45"/>
    <w:rsid w:val="00C22B42"/>
    <w:rsid w:val="00C27B9E"/>
    <w:rsid w:val="00C3606D"/>
    <w:rsid w:val="00C43DF4"/>
    <w:rsid w:val="00C7643D"/>
    <w:rsid w:val="00C84DBD"/>
    <w:rsid w:val="00C92212"/>
    <w:rsid w:val="00CB0709"/>
    <w:rsid w:val="00CB0E99"/>
    <w:rsid w:val="00CB6416"/>
    <w:rsid w:val="00CC083F"/>
    <w:rsid w:val="00D36503"/>
    <w:rsid w:val="00D73797"/>
    <w:rsid w:val="00D7448E"/>
    <w:rsid w:val="00D876C8"/>
    <w:rsid w:val="00D94555"/>
    <w:rsid w:val="00D97B8B"/>
    <w:rsid w:val="00DA1D78"/>
    <w:rsid w:val="00DA4CC7"/>
    <w:rsid w:val="00DC0193"/>
    <w:rsid w:val="00DD4751"/>
    <w:rsid w:val="00DF74C4"/>
    <w:rsid w:val="00DF7572"/>
    <w:rsid w:val="00E00220"/>
    <w:rsid w:val="00E04E05"/>
    <w:rsid w:val="00E25C03"/>
    <w:rsid w:val="00E273D4"/>
    <w:rsid w:val="00E33724"/>
    <w:rsid w:val="00E43D52"/>
    <w:rsid w:val="00E5108A"/>
    <w:rsid w:val="00E633A5"/>
    <w:rsid w:val="00E72F2A"/>
    <w:rsid w:val="00E753B2"/>
    <w:rsid w:val="00E758EF"/>
    <w:rsid w:val="00E95B05"/>
    <w:rsid w:val="00EC1DA4"/>
    <w:rsid w:val="00ED34D2"/>
    <w:rsid w:val="00EE67CC"/>
    <w:rsid w:val="00F017C7"/>
    <w:rsid w:val="00F05A05"/>
    <w:rsid w:val="00F17459"/>
    <w:rsid w:val="00F174DF"/>
    <w:rsid w:val="00F52337"/>
    <w:rsid w:val="00F5454F"/>
    <w:rsid w:val="00F7375F"/>
    <w:rsid w:val="00F92ADD"/>
    <w:rsid w:val="00FA43DE"/>
    <w:rsid w:val="00FA4723"/>
    <w:rsid w:val="00FA778F"/>
    <w:rsid w:val="00FB0FEE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ru v:ext="edit" colors="#007fc3"/>
    </o:shapedefaults>
    <o:shapelayout v:ext="edit">
      <o:idmap v:ext="edit" data="1"/>
    </o:shapelayout>
  </w:shapeDefaults>
  <w:decimalSymbol w:val=","/>
  <w:listSeparator w:val=";"/>
  <w14:docId w14:val="706020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reatplacetowork.de/aktuelles2/blogs-und-news/99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269CB-8273-4D01-8213-93192353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1</Pages>
  <Words>412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Presseinformation DE</vt:lpstr>
    </vt:vector>
  </TitlesOfParts>
  <Company>SICK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Ute Hofmann</dc:creator>
  <cp:lastModifiedBy>Ute Hofmann</cp:lastModifiedBy>
  <cp:revision>4</cp:revision>
  <cp:lastPrinted>2018-03-08T16:52:00Z</cp:lastPrinted>
  <dcterms:created xsi:type="dcterms:W3CDTF">2018-03-16T07:42:00Z</dcterms:created>
  <dcterms:modified xsi:type="dcterms:W3CDTF">2018-03-16T07:49:00Z</dcterms:modified>
</cp:coreProperties>
</file>