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A" w:rsidRDefault="005F15A1" w:rsidP="00EC3AEA">
      <w:pPr>
        <w:pStyle w:val="berschrift1"/>
      </w:pPr>
      <w:bookmarkStart w:id="0" w:name="_GoBack"/>
      <w:bookmarkEnd w:id="0"/>
      <w:proofErr w:type="spellStart"/>
      <w:r>
        <w:t>Safety</w:t>
      </w:r>
      <w:proofErr w:type="spellEnd"/>
      <w:r>
        <w:t xml:space="preserve"> in Zeiten von Industr</w:t>
      </w:r>
      <w:r w:rsidR="00EC5E22">
        <w:t>ie</w:t>
      </w:r>
      <w:r>
        <w:t xml:space="preserve"> 4.0</w:t>
      </w:r>
    </w:p>
    <w:p w:rsidR="009E126A" w:rsidRDefault="005F15A1" w:rsidP="00EC3AEA">
      <w:pPr>
        <w:pStyle w:val="Untertitel"/>
      </w:pPr>
      <w:r>
        <w:t>Roboterabsicherung mit Laserscanner</w:t>
      </w:r>
    </w:p>
    <w:p w:rsidR="009E126A" w:rsidRDefault="009E126A" w:rsidP="00EC3AEA"/>
    <w:p w:rsidR="009E126A" w:rsidRDefault="009E126A" w:rsidP="00EC3AEA"/>
    <w:p w:rsidR="009E126A" w:rsidRDefault="009E126A" w:rsidP="00EC3AEA"/>
    <w:p w:rsidR="009E126A" w:rsidRDefault="009E126A" w:rsidP="00EC3AEA">
      <w:pPr>
        <w:pStyle w:val="Lead"/>
        <w:rPr>
          <w:rFonts w:cs="Arial"/>
          <w:szCs w:val="20"/>
        </w:rPr>
      </w:pPr>
      <w:r w:rsidRPr="00315A5A">
        <w:t>Waldkirch</w:t>
      </w:r>
      <w:r w:rsidR="00A72DF7">
        <w:t xml:space="preserve">/Hannover, April </w:t>
      </w:r>
      <w:r w:rsidRPr="00315A5A">
        <w:t>201</w:t>
      </w:r>
      <w:r>
        <w:t xml:space="preserve">5 – </w:t>
      </w:r>
      <w:r w:rsidR="005F15A1">
        <w:t xml:space="preserve">Am Beispiel eines </w:t>
      </w:r>
      <w:r w:rsidR="00FE6E12">
        <w:t>Sicherheits-L</w:t>
      </w:r>
      <w:r w:rsidR="005F15A1">
        <w:t>aserscanners mit dynamischer Schutzfeldanpassung zeigt die SICK AG auf der</w:t>
      </w:r>
      <w:r w:rsidR="004910C0">
        <w:t xml:space="preserve"> Hannover Messe Industrie (HMI) </w:t>
      </w:r>
      <w:r w:rsidR="00DF2C26">
        <w:t xml:space="preserve">die </w:t>
      </w:r>
      <w:r w:rsidR="005F15A1">
        <w:t xml:space="preserve">Sensorintelligenz </w:t>
      </w:r>
      <w:r w:rsidR="00DF2C26">
        <w:t xml:space="preserve">der Zukunft. Sie ist </w:t>
      </w:r>
      <w:r w:rsidR="005F15A1">
        <w:t>Voraussetzung für die sichere Inter</w:t>
      </w:r>
      <w:r w:rsidR="00EC5E22">
        <w:t>aktion von Mensch und Maschine in Zeiten von Industrie 4.0.</w:t>
      </w:r>
    </w:p>
    <w:p w:rsidR="004910C0" w:rsidRDefault="00F85E26" w:rsidP="00EC3AEA">
      <w:pPr>
        <w:pStyle w:val="Lead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Sicherheits-L</w:t>
      </w:r>
      <w:r w:rsidR="004910C0">
        <w:rPr>
          <w:rFonts w:cs="Arial"/>
          <w:b w:val="0"/>
          <w:szCs w:val="20"/>
        </w:rPr>
        <w:t xml:space="preserve">aserscanner von SICK überwachen zuverlässig den Gefahrbereich von stationären oder mobilen Maschinen und Anlagen, wie Schweißroboter oder fahrerlose Transportsysteme. </w:t>
      </w:r>
      <w:r w:rsidR="002C1EBD">
        <w:rPr>
          <w:rFonts w:cs="Arial"/>
          <w:b w:val="0"/>
          <w:szCs w:val="20"/>
        </w:rPr>
        <w:t>Dabei hat die Absicherung von Personen</w:t>
      </w:r>
      <w:r w:rsidR="004910C0">
        <w:rPr>
          <w:rFonts w:cs="Arial"/>
          <w:b w:val="0"/>
          <w:szCs w:val="20"/>
        </w:rPr>
        <w:t xml:space="preserve"> oberste Priorität</w:t>
      </w:r>
      <w:r w:rsidR="002C1EBD">
        <w:rPr>
          <w:rFonts w:cs="Arial"/>
          <w:b w:val="0"/>
          <w:szCs w:val="20"/>
        </w:rPr>
        <w:t>:</w:t>
      </w:r>
      <w:r w:rsidR="004910C0">
        <w:rPr>
          <w:rFonts w:cs="Arial"/>
          <w:b w:val="0"/>
          <w:szCs w:val="20"/>
        </w:rPr>
        <w:t xml:space="preserve"> Betritt ein Mensch den Bereich, muss die Gefahr bringende Bewegung sicher anhalten. </w:t>
      </w:r>
      <w:r w:rsidR="002C1EBD">
        <w:rPr>
          <w:rFonts w:cs="Arial"/>
          <w:b w:val="0"/>
          <w:szCs w:val="20"/>
        </w:rPr>
        <w:t xml:space="preserve">Somit </w:t>
      </w:r>
      <w:r w:rsidR="004910C0">
        <w:rPr>
          <w:rFonts w:cs="Arial"/>
          <w:b w:val="0"/>
          <w:szCs w:val="20"/>
        </w:rPr>
        <w:t xml:space="preserve">ist bei den etablierten Systemen der Mensch </w:t>
      </w:r>
      <w:r w:rsidR="002C1EBD">
        <w:rPr>
          <w:rFonts w:cs="Arial"/>
          <w:b w:val="0"/>
          <w:szCs w:val="20"/>
        </w:rPr>
        <w:t xml:space="preserve">zwar </w:t>
      </w:r>
      <w:r w:rsidR="004910C0">
        <w:rPr>
          <w:rFonts w:cs="Arial"/>
          <w:b w:val="0"/>
          <w:szCs w:val="20"/>
        </w:rPr>
        <w:t xml:space="preserve">geschützt, die Produktion hingegen steht. </w:t>
      </w:r>
    </w:p>
    <w:p w:rsidR="004910C0" w:rsidRPr="00FC364F" w:rsidRDefault="00DF2C26" w:rsidP="004910C0">
      <w:pPr>
        <w:pStyle w:val="Lead"/>
        <w:rPr>
          <w:rFonts w:cs="Arial"/>
          <w:szCs w:val="20"/>
        </w:rPr>
      </w:pPr>
      <w:r>
        <w:rPr>
          <w:rFonts w:cs="Arial"/>
          <w:szCs w:val="20"/>
        </w:rPr>
        <w:t>Sicherheitstechnik der Zukunft</w:t>
      </w:r>
    </w:p>
    <w:p w:rsidR="00313B0E" w:rsidRDefault="002C1EBD" w:rsidP="00313B0E">
      <w:pPr>
        <w:pStyle w:val="Lead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S</w:t>
      </w:r>
      <w:r w:rsidR="00EE2697">
        <w:rPr>
          <w:rFonts w:cs="Arial"/>
          <w:b w:val="0"/>
          <w:szCs w:val="20"/>
        </w:rPr>
        <w:t>ICK</w:t>
      </w:r>
      <w:r>
        <w:rPr>
          <w:rFonts w:cs="Arial"/>
          <w:b w:val="0"/>
          <w:szCs w:val="20"/>
        </w:rPr>
        <w:t xml:space="preserve"> wird mit intelligenter Sensorik im </w:t>
      </w:r>
      <w:r w:rsidR="004910C0">
        <w:rPr>
          <w:rFonts w:cs="Arial"/>
          <w:b w:val="0"/>
          <w:szCs w:val="20"/>
        </w:rPr>
        <w:t xml:space="preserve">Rahmen von Industrie 4.0 zukünftig nicht nur die Sicherheit für den Menschen </w:t>
      </w:r>
      <w:r>
        <w:rPr>
          <w:rFonts w:cs="Arial"/>
          <w:b w:val="0"/>
          <w:szCs w:val="20"/>
        </w:rPr>
        <w:t>gewährleisten</w:t>
      </w:r>
      <w:r w:rsidR="004910C0">
        <w:rPr>
          <w:rFonts w:cs="Arial"/>
          <w:b w:val="0"/>
          <w:szCs w:val="20"/>
        </w:rPr>
        <w:t xml:space="preserve">, </w:t>
      </w:r>
      <w:r w:rsidR="00DF2C26">
        <w:rPr>
          <w:rFonts w:cs="Arial"/>
          <w:b w:val="0"/>
          <w:szCs w:val="20"/>
        </w:rPr>
        <w:t xml:space="preserve">sondern </w:t>
      </w:r>
      <w:r w:rsidR="004910C0">
        <w:rPr>
          <w:rFonts w:cs="Arial"/>
          <w:b w:val="0"/>
          <w:szCs w:val="20"/>
        </w:rPr>
        <w:t xml:space="preserve">auch die </w:t>
      </w:r>
      <w:r w:rsidR="00EE2697">
        <w:rPr>
          <w:rFonts w:cs="Arial"/>
          <w:b w:val="0"/>
          <w:szCs w:val="20"/>
        </w:rPr>
        <w:t xml:space="preserve">Realisierung </w:t>
      </w:r>
      <w:r w:rsidR="007C4D11">
        <w:rPr>
          <w:rFonts w:cs="Arial"/>
          <w:b w:val="0"/>
          <w:szCs w:val="20"/>
        </w:rPr>
        <w:t xml:space="preserve">sich ständig erhöhender </w:t>
      </w:r>
      <w:r w:rsidR="004910C0">
        <w:rPr>
          <w:rFonts w:cs="Arial"/>
          <w:b w:val="0"/>
          <w:szCs w:val="20"/>
        </w:rPr>
        <w:t>Produktion</w:t>
      </w:r>
      <w:r w:rsidR="007C4D11">
        <w:rPr>
          <w:rFonts w:cs="Arial"/>
          <w:b w:val="0"/>
          <w:szCs w:val="20"/>
        </w:rPr>
        <w:t>svorgaben</w:t>
      </w:r>
      <w:r w:rsidR="004910C0">
        <w:rPr>
          <w:rFonts w:cs="Arial"/>
          <w:b w:val="0"/>
          <w:szCs w:val="20"/>
        </w:rPr>
        <w:t xml:space="preserve">. </w:t>
      </w:r>
      <w:r w:rsidR="00313B0E">
        <w:rPr>
          <w:rFonts w:cs="Arial"/>
          <w:b w:val="0"/>
          <w:szCs w:val="20"/>
        </w:rPr>
        <w:t xml:space="preserve">Schon heute bietet SICK bis zu vier simultane Schutzfelder und erhöht damit die Ergonomie und Effizienz komplexer Maschine erheblich, </w:t>
      </w:r>
      <w:r w:rsidR="00F85E26">
        <w:rPr>
          <w:rFonts w:cs="Arial"/>
          <w:b w:val="0"/>
          <w:szCs w:val="20"/>
        </w:rPr>
        <w:t>beispielsweise</w:t>
      </w:r>
      <w:r w:rsidR="00313B0E">
        <w:rPr>
          <w:rFonts w:cs="Arial"/>
          <w:b w:val="0"/>
          <w:szCs w:val="20"/>
        </w:rPr>
        <w:t xml:space="preserve"> bei Reifenheizpressen.</w:t>
      </w:r>
    </w:p>
    <w:p w:rsidR="00C0117E" w:rsidRDefault="00DF2C26" w:rsidP="00EC3AEA">
      <w:pPr>
        <w:pStyle w:val="Lead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Die heute genutzten digital</w:t>
      </w:r>
      <w:r w:rsidR="007C4D11">
        <w:rPr>
          <w:rFonts w:cs="Arial"/>
          <w:b w:val="0"/>
          <w:szCs w:val="20"/>
        </w:rPr>
        <w:t xml:space="preserve"> schaltenden</w:t>
      </w:r>
      <w:r>
        <w:rPr>
          <w:rFonts w:cs="Arial"/>
          <w:b w:val="0"/>
          <w:szCs w:val="20"/>
        </w:rPr>
        <w:t xml:space="preserve"> Schutzfelder werden von flexiblen abgelöst. </w:t>
      </w:r>
      <w:r w:rsidR="007C4D11">
        <w:rPr>
          <w:rFonts w:cs="Arial"/>
          <w:b w:val="0"/>
          <w:szCs w:val="20"/>
        </w:rPr>
        <w:t>F</w:t>
      </w:r>
      <w:r>
        <w:rPr>
          <w:rFonts w:cs="Arial"/>
          <w:b w:val="0"/>
          <w:szCs w:val="20"/>
        </w:rPr>
        <w:t xml:space="preserve">lexible Schutzfelder werden </w:t>
      </w:r>
      <w:r w:rsidR="009B0C5B">
        <w:rPr>
          <w:rFonts w:cs="Arial"/>
          <w:b w:val="0"/>
          <w:szCs w:val="20"/>
        </w:rPr>
        <w:t xml:space="preserve">bei hochdynamischen Bewegungen automatisch berechnet und </w:t>
      </w:r>
      <w:r w:rsidR="005F15A1">
        <w:rPr>
          <w:rFonts w:cs="Arial"/>
          <w:b w:val="0"/>
          <w:szCs w:val="20"/>
        </w:rPr>
        <w:t xml:space="preserve">entsprechend </w:t>
      </w:r>
      <w:r w:rsidR="00F85E26">
        <w:rPr>
          <w:rFonts w:cs="Arial"/>
          <w:b w:val="0"/>
          <w:szCs w:val="20"/>
        </w:rPr>
        <w:t xml:space="preserve">den </w:t>
      </w:r>
      <w:r w:rsidR="004D0721">
        <w:rPr>
          <w:rFonts w:cs="Arial"/>
          <w:b w:val="0"/>
          <w:szCs w:val="20"/>
        </w:rPr>
        <w:t>Gefahr</w:t>
      </w:r>
      <w:r w:rsidR="00D938B7">
        <w:rPr>
          <w:rFonts w:cs="Arial"/>
          <w:b w:val="0"/>
          <w:szCs w:val="20"/>
        </w:rPr>
        <w:t>bereiche</w:t>
      </w:r>
      <w:r w:rsidR="00F85E26">
        <w:rPr>
          <w:rFonts w:cs="Arial"/>
          <w:b w:val="0"/>
          <w:szCs w:val="20"/>
        </w:rPr>
        <w:t>n</w:t>
      </w:r>
      <w:r w:rsidR="00D938B7">
        <w:rPr>
          <w:rFonts w:cs="Arial"/>
          <w:b w:val="0"/>
          <w:szCs w:val="20"/>
        </w:rPr>
        <w:t xml:space="preserve"> des Roboters eingestellt.</w:t>
      </w:r>
      <w:r w:rsidR="0081733A">
        <w:rPr>
          <w:rFonts w:cs="Arial"/>
          <w:b w:val="0"/>
          <w:szCs w:val="20"/>
        </w:rPr>
        <w:t xml:space="preserve"> </w:t>
      </w:r>
      <w:r w:rsidR="007C4D11">
        <w:rPr>
          <w:rFonts w:cs="Arial"/>
          <w:b w:val="0"/>
          <w:szCs w:val="20"/>
        </w:rPr>
        <w:t>Auch d</w:t>
      </w:r>
      <w:r>
        <w:rPr>
          <w:rFonts w:cs="Arial"/>
          <w:b w:val="0"/>
          <w:szCs w:val="20"/>
        </w:rPr>
        <w:t xml:space="preserve">ie Inbetriebnahme </w:t>
      </w:r>
      <w:r w:rsidR="007C4D11">
        <w:rPr>
          <w:rFonts w:cs="Arial"/>
          <w:b w:val="0"/>
          <w:szCs w:val="20"/>
        </w:rPr>
        <w:t xml:space="preserve">wird </w:t>
      </w:r>
      <w:r>
        <w:rPr>
          <w:rFonts w:cs="Arial"/>
          <w:b w:val="0"/>
          <w:szCs w:val="20"/>
        </w:rPr>
        <w:t>durch intelligente Sensorik deutlich einfacher und schneller</w:t>
      </w:r>
      <w:r w:rsidR="007C4D11">
        <w:rPr>
          <w:rFonts w:cs="Arial"/>
          <w:b w:val="0"/>
          <w:szCs w:val="20"/>
        </w:rPr>
        <w:t xml:space="preserve"> </w:t>
      </w:r>
      <w:r w:rsidR="00EE2697">
        <w:rPr>
          <w:rFonts w:cs="Arial"/>
          <w:b w:val="0"/>
          <w:szCs w:val="20"/>
        </w:rPr>
        <w:t>erfolgen</w:t>
      </w:r>
      <w:r>
        <w:rPr>
          <w:rFonts w:cs="Arial"/>
          <w:b w:val="0"/>
          <w:szCs w:val="20"/>
        </w:rPr>
        <w:t xml:space="preserve">. </w:t>
      </w:r>
      <w:r w:rsidR="007C4D11">
        <w:rPr>
          <w:rFonts w:cs="Arial"/>
          <w:b w:val="0"/>
          <w:szCs w:val="20"/>
        </w:rPr>
        <w:t xml:space="preserve">Das </w:t>
      </w:r>
      <w:r w:rsidR="0081733A">
        <w:rPr>
          <w:rFonts w:cs="Arial"/>
          <w:b w:val="0"/>
          <w:szCs w:val="20"/>
        </w:rPr>
        <w:t xml:space="preserve">optimale </w:t>
      </w:r>
      <w:r>
        <w:rPr>
          <w:rFonts w:cs="Arial"/>
          <w:b w:val="0"/>
          <w:szCs w:val="20"/>
        </w:rPr>
        <w:t>Zusammenspiel</w:t>
      </w:r>
      <w:r w:rsidR="0081733A">
        <w:rPr>
          <w:rFonts w:cs="Arial"/>
          <w:b w:val="0"/>
          <w:szCs w:val="20"/>
        </w:rPr>
        <w:t xml:space="preserve"> </w:t>
      </w:r>
      <w:r w:rsidR="007C4D11">
        <w:rPr>
          <w:rFonts w:cs="Arial"/>
          <w:b w:val="0"/>
          <w:szCs w:val="20"/>
        </w:rPr>
        <w:t xml:space="preserve">intelligenter Sensorik und moderner Maschinenkonzepte </w:t>
      </w:r>
      <w:r w:rsidR="0081733A">
        <w:rPr>
          <w:rFonts w:cs="Arial"/>
          <w:b w:val="0"/>
          <w:szCs w:val="20"/>
        </w:rPr>
        <w:t>steigert die Produktivität der Maschine</w:t>
      </w:r>
      <w:r>
        <w:rPr>
          <w:rFonts w:cs="Arial"/>
          <w:b w:val="0"/>
          <w:szCs w:val="20"/>
        </w:rPr>
        <w:t xml:space="preserve"> und </w:t>
      </w:r>
      <w:r w:rsidR="0081733A">
        <w:rPr>
          <w:rFonts w:cs="Arial"/>
          <w:b w:val="0"/>
          <w:szCs w:val="20"/>
        </w:rPr>
        <w:t xml:space="preserve">gewährleistet </w:t>
      </w:r>
      <w:r>
        <w:rPr>
          <w:rFonts w:cs="Arial"/>
          <w:b w:val="0"/>
          <w:szCs w:val="20"/>
        </w:rPr>
        <w:t xml:space="preserve">immer </w:t>
      </w:r>
      <w:r w:rsidR="0081733A">
        <w:rPr>
          <w:rFonts w:cs="Arial"/>
          <w:b w:val="0"/>
          <w:szCs w:val="20"/>
        </w:rPr>
        <w:t xml:space="preserve">die </w:t>
      </w:r>
      <w:r w:rsidR="00AD3FB0">
        <w:rPr>
          <w:rFonts w:cs="Arial"/>
          <w:b w:val="0"/>
          <w:szCs w:val="20"/>
        </w:rPr>
        <w:t xml:space="preserve">Sicherheit der </w:t>
      </w:r>
      <w:r w:rsidR="0081733A">
        <w:rPr>
          <w:rFonts w:cs="Arial"/>
          <w:b w:val="0"/>
          <w:szCs w:val="20"/>
        </w:rPr>
        <w:t>Mitarbeiter.</w:t>
      </w:r>
    </w:p>
    <w:p w:rsidR="00C0117E" w:rsidRDefault="004D0721" w:rsidP="00C0117E">
      <w:pPr>
        <w:pStyle w:val="Lead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Durch das umfassende Portfolio an Sicherheits-Laserscannern bietet SICK für jede Anforderung </w:t>
      </w:r>
      <w:r w:rsidR="001C02C6">
        <w:rPr>
          <w:rFonts w:cs="Arial"/>
          <w:b w:val="0"/>
          <w:szCs w:val="20"/>
        </w:rPr>
        <w:t>die richtige Lösung</w:t>
      </w:r>
      <w:r>
        <w:rPr>
          <w:rFonts w:cs="Arial"/>
          <w:b w:val="0"/>
          <w:szCs w:val="20"/>
        </w:rPr>
        <w:t xml:space="preserve"> – ob </w:t>
      </w:r>
      <w:r w:rsidR="00C0117E">
        <w:rPr>
          <w:rFonts w:cs="Arial"/>
          <w:b w:val="0"/>
          <w:szCs w:val="20"/>
        </w:rPr>
        <w:t xml:space="preserve">mobil oder stationär, </w:t>
      </w:r>
      <w:r>
        <w:rPr>
          <w:rFonts w:cs="Arial"/>
          <w:b w:val="0"/>
          <w:szCs w:val="20"/>
        </w:rPr>
        <w:t xml:space="preserve">zur </w:t>
      </w:r>
      <w:r w:rsidR="00C0117E">
        <w:rPr>
          <w:rFonts w:cs="Arial"/>
          <w:b w:val="0"/>
          <w:szCs w:val="20"/>
        </w:rPr>
        <w:t>Bereichsabsich</w:t>
      </w:r>
      <w:r w:rsidR="0081733A">
        <w:rPr>
          <w:rFonts w:cs="Arial"/>
          <w:b w:val="0"/>
          <w:szCs w:val="20"/>
        </w:rPr>
        <w:t>erung oder Zugangsüberwachung</w:t>
      </w:r>
      <w:r w:rsidR="00C0117E">
        <w:rPr>
          <w:rFonts w:cs="Arial"/>
          <w:b w:val="0"/>
          <w:szCs w:val="20"/>
        </w:rPr>
        <w:t xml:space="preserve">. Die Kompaktsysteme tasten </w:t>
      </w:r>
      <w:r w:rsidR="00EE2697">
        <w:rPr>
          <w:rFonts w:cs="Arial"/>
          <w:b w:val="0"/>
          <w:szCs w:val="20"/>
        </w:rPr>
        <w:t>d</w:t>
      </w:r>
      <w:r w:rsidR="00790929">
        <w:rPr>
          <w:rFonts w:cs="Arial"/>
          <w:b w:val="0"/>
          <w:szCs w:val="20"/>
        </w:rPr>
        <w:t xml:space="preserve">urch einen integrierten Drehspiegel </w:t>
      </w:r>
      <w:r w:rsidR="00C0117E">
        <w:rPr>
          <w:rFonts w:cs="Arial"/>
          <w:b w:val="0"/>
          <w:szCs w:val="20"/>
        </w:rPr>
        <w:t xml:space="preserve">wie ein optisches Radar ihre Umgebung </w:t>
      </w:r>
      <w:r w:rsidR="00790929">
        <w:rPr>
          <w:rFonts w:cs="Arial"/>
          <w:b w:val="0"/>
          <w:szCs w:val="20"/>
        </w:rPr>
        <w:t xml:space="preserve">zweidimensional </w:t>
      </w:r>
      <w:r w:rsidR="00C0117E">
        <w:rPr>
          <w:rFonts w:cs="Arial"/>
          <w:b w:val="0"/>
          <w:szCs w:val="20"/>
        </w:rPr>
        <w:t>ab und messen Entfernungen nach</w:t>
      </w:r>
      <w:r>
        <w:rPr>
          <w:rFonts w:cs="Arial"/>
          <w:b w:val="0"/>
          <w:szCs w:val="20"/>
        </w:rPr>
        <w:t xml:space="preserve"> dem Prinzip der Lichtlaufzeit</w:t>
      </w:r>
      <w:r w:rsidR="00C0117E">
        <w:rPr>
          <w:rFonts w:cs="Arial"/>
          <w:b w:val="0"/>
          <w:szCs w:val="20"/>
        </w:rPr>
        <w:t xml:space="preserve">messung. </w:t>
      </w:r>
      <w:r w:rsidR="00790929">
        <w:rPr>
          <w:rFonts w:cs="Arial"/>
          <w:b w:val="0"/>
          <w:szCs w:val="20"/>
        </w:rPr>
        <w:t xml:space="preserve">Dadurch </w:t>
      </w:r>
      <w:r w:rsidR="00C0117E">
        <w:rPr>
          <w:rFonts w:cs="Arial"/>
          <w:b w:val="0"/>
          <w:szCs w:val="20"/>
        </w:rPr>
        <w:t>entsteh</w:t>
      </w:r>
      <w:r w:rsidR="00790929">
        <w:rPr>
          <w:rFonts w:cs="Arial"/>
          <w:b w:val="0"/>
          <w:szCs w:val="20"/>
        </w:rPr>
        <w:t>en</w:t>
      </w:r>
      <w:r w:rsidR="00C0117E">
        <w:rPr>
          <w:rFonts w:cs="Arial"/>
          <w:b w:val="0"/>
          <w:szCs w:val="20"/>
        </w:rPr>
        <w:t xml:space="preserve"> fre</w:t>
      </w:r>
      <w:r>
        <w:rPr>
          <w:rFonts w:cs="Arial"/>
          <w:b w:val="0"/>
          <w:szCs w:val="20"/>
        </w:rPr>
        <w:t>i definierbare Schutzbereiche.</w:t>
      </w:r>
    </w:p>
    <w:p w:rsidR="00A72DF7" w:rsidRDefault="00A72DF7" w:rsidP="00EC3AEA">
      <w:pPr>
        <w:rPr>
          <w:rFonts w:cs="Arial"/>
          <w:szCs w:val="20"/>
        </w:rPr>
      </w:pPr>
    </w:p>
    <w:p w:rsidR="0042523D" w:rsidRDefault="0042523D" w:rsidP="00EC3AEA">
      <w:pPr>
        <w:rPr>
          <w:rFonts w:cs="Arial"/>
          <w:szCs w:val="20"/>
        </w:rPr>
      </w:pPr>
    </w:p>
    <w:p w:rsidR="009E126A" w:rsidRDefault="009E126A" w:rsidP="00EC3AEA">
      <w:pPr>
        <w:rPr>
          <w:rFonts w:cs="Arial"/>
          <w:szCs w:val="20"/>
        </w:rPr>
      </w:pPr>
    </w:p>
    <w:p w:rsidR="009E126A" w:rsidRPr="00C76753" w:rsidRDefault="00A72DF7" w:rsidP="00EC3AEA">
      <w:pPr>
        <w:rPr>
          <w:rFonts w:cs="Arial"/>
          <w:szCs w:val="20"/>
        </w:rPr>
      </w:pPr>
      <w:r w:rsidRPr="00C76753">
        <w:rPr>
          <w:rFonts w:cs="Arial"/>
          <w:szCs w:val="20"/>
        </w:rPr>
        <w:t>Bild</w:t>
      </w:r>
      <w:r w:rsidR="00C76753">
        <w:rPr>
          <w:rFonts w:cs="Arial"/>
          <w:szCs w:val="20"/>
        </w:rPr>
        <w:t xml:space="preserve">: </w:t>
      </w:r>
      <w:r w:rsidR="002A53FD" w:rsidRPr="00C76753">
        <w:rPr>
          <w:rFonts w:cs="Arial"/>
          <w:szCs w:val="20"/>
        </w:rPr>
        <w:t>Safety.jpg</w:t>
      </w:r>
    </w:p>
    <w:p w:rsidR="005F15A1" w:rsidRDefault="005F15A1" w:rsidP="00EC3AEA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Safety</w:t>
      </w:r>
      <w:proofErr w:type="spellEnd"/>
      <w:r>
        <w:rPr>
          <w:rFonts w:cs="Arial"/>
          <w:szCs w:val="20"/>
        </w:rPr>
        <w:t xml:space="preserve"> in Zeiten von Industrie 4.0: </w:t>
      </w:r>
      <w:r w:rsidR="004B6239">
        <w:rPr>
          <w:rFonts w:cs="Arial"/>
          <w:szCs w:val="20"/>
        </w:rPr>
        <w:t>Sicherheits-L</w:t>
      </w:r>
      <w:r>
        <w:rPr>
          <w:rFonts w:cs="Arial"/>
          <w:szCs w:val="20"/>
        </w:rPr>
        <w:t>aserscanner mit dynamischer Schutzfeldanpassung</w:t>
      </w:r>
    </w:p>
    <w:p w:rsidR="009E126A" w:rsidRDefault="009E126A" w:rsidP="00EC3AEA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>
        <w:br/>
      </w:r>
      <w:r w:rsidRPr="00D36503">
        <w:t xml:space="preserve">50 Tochtergesellschaften und Beteiligungen sowie zahlreichen Vertretungen rund um den Globus präsent. </w:t>
      </w:r>
      <w:r w:rsidR="00451516" w:rsidRPr="00625ACE">
        <w:t>Im Geschäftsjahr 201</w:t>
      </w:r>
      <w:r w:rsidR="00451516">
        <w:t>3</w:t>
      </w:r>
      <w:r w:rsidR="00451516" w:rsidRPr="00625ACE">
        <w:t xml:space="preserve"> beschäftigte SICK mehr als 6.</w:t>
      </w:r>
      <w:r w:rsidR="00451516">
        <w:t>5</w:t>
      </w:r>
      <w:r w:rsidR="00451516" w:rsidRPr="00625ACE">
        <w:t>00 Mitarbeiter weltweit und erzielte einen Konzernumsatz von 1.0</w:t>
      </w:r>
      <w:r w:rsidR="00451516">
        <w:t>09</w:t>
      </w:r>
      <w:r w:rsidR="00451516" w:rsidRPr="00625ACE">
        <w:t>,</w:t>
      </w:r>
      <w:r w:rsidR="00451516">
        <w:t>5</w:t>
      </w:r>
      <w:r w:rsidR="00451516" w:rsidRPr="00625ACE">
        <w:t xml:space="preserve"> Mio. </w:t>
      </w:r>
      <w:r w:rsidR="00451516" w:rsidRPr="00D36503">
        <w:t>Euro.</w:t>
      </w:r>
      <w:r>
        <w:br/>
      </w:r>
      <w:r>
        <w:br/>
      </w:r>
      <w:r w:rsidRPr="00D36503">
        <w:t xml:space="preserve">Weitere Informationen zu SICK erhalten Sie im Internet unter http://www.sick.com oder unter Telefon </w:t>
      </w:r>
      <w:r>
        <w:br/>
        <w:t>+49 7681 202-4183.</w:t>
      </w:r>
    </w:p>
    <w:sectPr w:rsidR="009E126A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9D" w:rsidRDefault="007E289D" w:rsidP="00CB0E99">
      <w:pPr>
        <w:spacing w:line="240" w:lineRule="auto"/>
      </w:pPr>
      <w:r>
        <w:separator/>
      </w:r>
    </w:p>
  </w:endnote>
  <w:endnote w:type="continuationSeparator" w:id="0">
    <w:p w:rsidR="007E289D" w:rsidRDefault="007E289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B5DA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3B5DA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9D" w:rsidRDefault="007E289D" w:rsidP="00CB0E99">
      <w:pPr>
        <w:spacing w:line="240" w:lineRule="auto"/>
      </w:pPr>
      <w:r>
        <w:separator/>
      </w:r>
    </w:p>
  </w:footnote>
  <w:footnote w:type="continuationSeparator" w:id="0">
    <w:p w:rsidR="007E289D" w:rsidRDefault="007E289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89"/>
    <w:rsid w:val="000077BD"/>
    <w:rsid w:val="000323E0"/>
    <w:rsid w:val="00047437"/>
    <w:rsid w:val="000A2DAA"/>
    <w:rsid w:val="000E2D3C"/>
    <w:rsid w:val="000F5C66"/>
    <w:rsid w:val="001102B8"/>
    <w:rsid w:val="001310B9"/>
    <w:rsid w:val="00144B8E"/>
    <w:rsid w:val="0015775E"/>
    <w:rsid w:val="00161D1B"/>
    <w:rsid w:val="0017428D"/>
    <w:rsid w:val="00190A9B"/>
    <w:rsid w:val="001966DF"/>
    <w:rsid w:val="001A5682"/>
    <w:rsid w:val="001B373C"/>
    <w:rsid w:val="001B3A32"/>
    <w:rsid w:val="001C02C6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639E"/>
    <w:rsid w:val="00286D84"/>
    <w:rsid w:val="002A53FD"/>
    <w:rsid w:val="002B10E3"/>
    <w:rsid w:val="002B62A2"/>
    <w:rsid w:val="002C16DF"/>
    <w:rsid w:val="002C1EBD"/>
    <w:rsid w:val="002E796E"/>
    <w:rsid w:val="00311305"/>
    <w:rsid w:val="00313B0E"/>
    <w:rsid w:val="0036322F"/>
    <w:rsid w:val="00365DDC"/>
    <w:rsid w:val="00377DF0"/>
    <w:rsid w:val="00384DDE"/>
    <w:rsid w:val="00390C85"/>
    <w:rsid w:val="00392F4D"/>
    <w:rsid w:val="003B5DAA"/>
    <w:rsid w:val="003B7380"/>
    <w:rsid w:val="003C0BAC"/>
    <w:rsid w:val="003D203F"/>
    <w:rsid w:val="003E7DB4"/>
    <w:rsid w:val="0042523D"/>
    <w:rsid w:val="00446937"/>
    <w:rsid w:val="00451516"/>
    <w:rsid w:val="004910C0"/>
    <w:rsid w:val="004B6239"/>
    <w:rsid w:val="004D0721"/>
    <w:rsid w:val="004D70DF"/>
    <w:rsid w:val="004E3341"/>
    <w:rsid w:val="005027F6"/>
    <w:rsid w:val="00514A5D"/>
    <w:rsid w:val="00547286"/>
    <w:rsid w:val="005554B4"/>
    <w:rsid w:val="00563D33"/>
    <w:rsid w:val="00570A59"/>
    <w:rsid w:val="005774AB"/>
    <w:rsid w:val="005864EF"/>
    <w:rsid w:val="00590567"/>
    <w:rsid w:val="005B2F02"/>
    <w:rsid w:val="005E790D"/>
    <w:rsid w:val="005F0DE6"/>
    <w:rsid w:val="005F15A1"/>
    <w:rsid w:val="005F4798"/>
    <w:rsid w:val="00620BA5"/>
    <w:rsid w:val="006374FF"/>
    <w:rsid w:val="00637F15"/>
    <w:rsid w:val="006A725F"/>
    <w:rsid w:val="006B4AA0"/>
    <w:rsid w:val="006C4042"/>
    <w:rsid w:val="006C5AFB"/>
    <w:rsid w:val="006F09FE"/>
    <w:rsid w:val="006F6DE2"/>
    <w:rsid w:val="00721ACC"/>
    <w:rsid w:val="00731011"/>
    <w:rsid w:val="00735B1C"/>
    <w:rsid w:val="00743302"/>
    <w:rsid w:val="00744175"/>
    <w:rsid w:val="0075680B"/>
    <w:rsid w:val="00790929"/>
    <w:rsid w:val="0079794B"/>
    <w:rsid w:val="007A0763"/>
    <w:rsid w:val="007A38F7"/>
    <w:rsid w:val="007B152C"/>
    <w:rsid w:val="007B5459"/>
    <w:rsid w:val="007C4D11"/>
    <w:rsid w:val="007D3BB6"/>
    <w:rsid w:val="007D7404"/>
    <w:rsid w:val="007E289D"/>
    <w:rsid w:val="007E6CE3"/>
    <w:rsid w:val="007F0429"/>
    <w:rsid w:val="0080343F"/>
    <w:rsid w:val="0081733A"/>
    <w:rsid w:val="0082049A"/>
    <w:rsid w:val="00831FA2"/>
    <w:rsid w:val="008522C4"/>
    <w:rsid w:val="0085413A"/>
    <w:rsid w:val="008940AA"/>
    <w:rsid w:val="008B6429"/>
    <w:rsid w:val="008C21FC"/>
    <w:rsid w:val="008C46C0"/>
    <w:rsid w:val="008E4F1B"/>
    <w:rsid w:val="008E6649"/>
    <w:rsid w:val="00910D8D"/>
    <w:rsid w:val="0091199D"/>
    <w:rsid w:val="00955BFD"/>
    <w:rsid w:val="009B0C5B"/>
    <w:rsid w:val="009C1042"/>
    <w:rsid w:val="009C7C76"/>
    <w:rsid w:val="009E126A"/>
    <w:rsid w:val="00A33D14"/>
    <w:rsid w:val="00A4395C"/>
    <w:rsid w:val="00A4733D"/>
    <w:rsid w:val="00A50418"/>
    <w:rsid w:val="00A72DF7"/>
    <w:rsid w:val="00A775E9"/>
    <w:rsid w:val="00A863F5"/>
    <w:rsid w:val="00A955CE"/>
    <w:rsid w:val="00AB0A33"/>
    <w:rsid w:val="00AD3FB0"/>
    <w:rsid w:val="00AE39C0"/>
    <w:rsid w:val="00AE4A53"/>
    <w:rsid w:val="00AE782F"/>
    <w:rsid w:val="00B03194"/>
    <w:rsid w:val="00B123CA"/>
    <w:rsid w:val="00B20232"/>
    <w:rsid w:val="00B30C5E"/>
    <w:rsid w:val="00B31D5B"/>
    <w:rsid w:val="00B418F4"/>
    <w:rsid w:val="00B54F8A"/>
    <w:rsid w:val="00BA26EB"/>
    <w:rsid w:val="00BC5AA0"/>
    <w:rsid w:val="00BC6C05"/>
    <w:rsid w:val="00BD1000"/>
    <w:rsid w:val="00BD1EED"/>
    <w:rsid w:val="00BD2BE3"/>
    <w:rsid w:val="00C0117E"/>
    <w:rsid w:val="00C02C79"/>
    <w:rsid w:val="00C04E45"/>
    <w:rsid w:val="00C22B42"/>
    <w:rsid w:val="00C27B9E"/>
    <w:rsid w:val="00C3606D"/>
    <w:rsid w:val="00C7643D"/>
    <w:rsid w:val="00C76753"/>
    <w:rsid w:val="00C84DBD"/>
    <w:rsid w:val="00C92212"/>
    <w:rsid w:val="00CB0E99"/>
    <w:rsid w:val="00CB6416"/>
    <w:rsid w:val="00CE1242"/>
    <w:rsid w:val="00D36503"/>
    <w:rsid w:val="00D73797"/>
    <w:rsid w:val="00D7448E"/>
    <w:rsid w:val="00D772FF"/>
    <w:rsid w:val="00D876C8"/>
    <w:rsid w:val="00D938B7"/>
    <w:rsid w:val="00D94555"/>
    <w:rsid w:val="00D97B8B"/>
    <w:rsid w:val="00DA1D78"/>
    <w:rsid w:val="00DA4CC7"/>
    <w:rsid w:val="00DA5860"/>
    <w:rsid w:val="00DB767E"/>
    <w:rsid w:val="00DC0193"/>
    <w:rsid w:val="00DD4147"/>
    <w:rsid w:val="00DD4751"/>
    <w:rsid w:val="00DF2C26"/>
    <w:rsid w:val="00DF74C4"/>
    <w:rsid w:val="00E00220"/>
    <w:rsid w:val="00E04E05"/>
    <w:rsid w:val="00E273D4"/>
    <w:rsid w:val="00E33724"/>
    <w:rsid w:val="00E43D52"/>
    <w:rsid w:val="00E62920"/>
    <w:rsid w:val="00E753B2"/>
    <w:rsid w:val="00EC58A5"/>
    <w:rsid w:val="00EC5E22"/>
    <w:rsid w:val="00ED34D2"/>
    <w:rsid w:val="00EE2697"/>
    <w:rsid w:val="00EE67CC"/>
    <w:rsid w:val="00F05A05"/>
    <w:rsid w:val="00F17459"/>
    <w:rsid w:val="00F458DB"/>
    <w:rsid w:val="00F52337"/>
    <w:rsid w:val="00F5454F"/>
    <w:rsid w:val="00F7375F"/>
    <w:rsid w:val="00F85E26"/>
    <w:rsid w:val="00F92ADD"/>
    <w:rsid w:val="00F9452B"/>
    <w:rsid w:val="00FA01CF"/>
    <w:rsid w:val="00FA43DE"/>
    <w:rsid w:val="00FB0FEE"/>
    <w:rsid w:val="00FB2B89"/>
    <w:rsid w:val="00FC364F"/>
    <w:rsid w:val="00FC4F96"/>
    <w:rsid w:val="00FC781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01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01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348c5461c0399670543e3d7ab14a4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b8cdce308c54729830856474b4e1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C890E-D72E-4EF0-8E7A-732BB63C5376}"/>
</file>

<file path=customXml/itemProps2.xml><?xml version="1.0" encoding="utf-8"?>
<ds:datastoreItem xmlns:ds="http://schemas.openxmlformats.org/officeDocument/2006/customXml" ds:itemID="{5638334C-3E17-4A33-BB56-503E796A87AF}"/>
</file>

<file path=customXml/itemProps3.xml><?xml version="1.0" encoding="utf-8"?>
<ds:datastoreItem xmlns:ds="http://schemas.openxmlformats.org/officeDocument/2006/customXml" ds:itemID="{C2DF83F7-A952-459D-A86E-C9E864317440}"/>
</file>

<file path=customXml/itemProps4.xml><?xml version="1.0" encoding="utf-8"?>
<ds:datastoreItem xmlns:ds="http://schemas.openxmlformats.org/officeDocument/2006/customXml" ds:itemID="{E8D5AC1C-D9EB-49C0-848D-0D3E91E06EF6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2015-04-02T08:41:00Z</cp:lastPrinted>
  <dcterms:created xsi:type="dcterms:W3CDTF">2015-03-23T10:45:00Z</dcterms:created>
  <dcterms:modified xsi:type="dcterms:W3CDTF">2015-04-02T08:41:00Z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