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345E14" w:rsidP="00E273D4">
      <w:pPr>
        <w:pStyle w:val="berschrift1"/>
      </w:pPr>
      <w:r>
        <w:t>Digitaler Wartungsmanager für Kunden</w:t>
      </w:r>
    </w:p>
    <w:p w:rsidR="00D73797" w:rsidRDefault="00345E14" w:rsidP="00D73797">
      <w:pPr>
        <w:pStyle w:val="Untertitel"/>
      </w:pPr>
      <w:r>
        <w:t>SICK LifeTime Services</w:t>
      </w:r>
    </w:p>
    <w:p w:rsidR="00D73797" w:rsidRDefault="00D73797" w:rsidP="00D73797"/>
    <w:p w:rsidR="00D73797" w:rsidRDefault="00D73797" w:rsidP="00D73797"/>
    <w:p w:rsidR="00D36503" w:rsidRDefault="00D36503" w:rsidP="00D73797"/>
    <w:p w:rsidR="00DD4751" w:rsidRPr="00AE39C0" w:rsidRDefault="000E2D3C" w:rsidP="00D36503">
      <w:pPr>
        <w:pStyle w:val="Lead"/>
      </w:pPr>
      <w:r w:rsidRPr="00315A5A">
        <w:t>Waldkirch,</w:t>
      </w:r>
      <w:r w:rsidR="00494603">
        <w:t xml:space="preserve"> November </w:t>
      </w:r>
      <w:r w:rsidRPr="00315A5A">
        <w:t>201</w:t>
      </w:r>
      <w:r w:rsidR="00494603">
        <w:t>7</w:t>
      </w:r>
      <w:r w:rsidR="00BA26EB">
        <w:t xml:space="preserve"> – </w:t>
      </w:r>
      <w:r w:rsidR="00345E14">
        <w:t xml:space="preserve">Mit dem Digitalen Wartungsmanager bietet SICK </w:t>
      </w:r>
      <w:r w:rsidR="00A02A9B">
        <w:t xml:space="preserve">seinen Kunden eine individuelle Service-Plattform, mit der Kunden Informationen über den Zustand ihrer Maschinen und Anlagen erhalten und dadurch Wartung, Service sowie </w:t>
      </w:r>
      <w:r w:rsidR="008363E1">
        <w:t xml:space="preserve">Sicherheitsinspektionen </w:t>
      </w:r>
      <w:r w:rsidR="00A02A9B">
        <w:t xml:space="preserve">gezielt planen können. Dadurch erhöht sich die Produktivität und Maschinenausfälle oder Stillstandszeiten werden verringert. </w:t>
      </w:r>
    </w:p>
    <w:p w:rsidR="00C8707C" w:rsidRDefault="00F34F11" w:rsidP="00494603">
      <w:pPr>
        <w:spacing w:after="240"/>
        <w:rPr>
          <w:rFonts w:cs="Arial"/>
          <w:szCs w:val="20"/>
        </w:rPr>
      </w:pPr>
      <w:r>
        <w:rPr>
          <w:rFonts w:cs="Arial"/>
          <w:szCs w:val="20"/>
        </w:rPr>
        <w:t>Der Digitale Wartungsmanager ist ein systemunabhängiges Web-Frontend, das mit sämtlichen Geräten kompatibel ist</w:t>
      </w:r>
      <w:r w:rsidR="00723C4D">
        <w:rPr>
          <w:rFonts w:cs="Arial"/>
          <w:szCs w:val="20"/>
        </w:rPr>
        <w:t>.</w:t>
      </w:r>
      <w:r w:rsidR="00D24524">
        <w:rPr>
          <w:rFonts w:cs="Arial"/>
          <w:szCs w:val="20"/>
        </w:rPr>
        <w:t xml:space="preserve"> Für den jeweiligen Anwender spiegelt die Software </w:t>
      </w:r>
      <w:r w:rsidR="00C8707C">
        <w:rPr>
          <w:rFonts w:cs="Arial"/>
          <w:szCs w:val="20"/>
        </w:rPr>
        <w:t>seine</w:t>
      </w:r>
      <w:r w:rsidR="00D24524">
        <w:rPr>
          <w:rFonts w:cs="Arial"/>
          <w:szCs w:val="20"/>
        </w:rPr>
        <w:t xml:space="preserve"> Fertigung </w:t>
      </w:r>
      <w:r w:rsidR="00C8707C">
        <w:rPr>
          <w:rFonts w:cs="Arial"/>
          <w:szCs w:val="20"/>
        </w:rPr>
        <w:t xml:space="preserve">digital </w:t>
      </w:r>
      <w:r w:rsidR="00D24524">
        <w:rPr>
          <w:rFonts w:cs="Arial"/>
          <w:szCs w:val="20"/>
        </w:rPr>
        <w:t xml:space="preserve">wider und ermöglicht ein </w:t>
      </w:r>
      <w:proofErr w:type="spellStart"/>
      <w:r w:rsidR="00D24524">
        <w:rPr>
          <w:rFonts w:cs="Arial"/>
          <w:szCs w:val="20"/>
        </w:rPr>
        <w:t>Installed</w:t>
      </w:r>
      <w:proofErr w:type="spellEnd"/>
      <w:r w:rsidR="00D24524">
        <w:rPr>
          <w:rFonts w:cs="Arial"/>
          <w:szCs w:val="20"/>
        </w:rPr>
        <w:t xml:space="preserve"> Base Management</w:t>
      </w:r>
      <w:r w:rsidR="00F938C6">
        <w:rPr>
          <w:rFonts w:cs="Arial"/>
          <w:szCs w:val="20"/>
        </w:rPr>
        <w:t xml:space="preserve"> – der </w:t>
      </w:r>
      <w:r w:rsidR="00B61C82">
        <w:rPr>
          <w:rFonts w:cs="Arial"/>
          <w:szCs w:val="20"/>
        </w:rPr>
        <w:t xml:space="preserve">erste notwendige Schritt in der </w:t>
      </w:r>
      <w:r w:rsidR="00F938C6">
        <w:rPr>
          <w:rFonts w:cs="Arial"/>
          <w:szCs w:val="20"/>
        </w:rPr>
        <w:t>Welt von Industrie 4.0</w:t>
      </w:r>
      <w:r w:rsidR="0080447D">
        <w:rPr>
          <w:rFonts w:cs="Arial"/>
          <w:szCs w:val="20"/>
        </w:rPr>
        <w:t xml:space="preserve">. </w:t>
      </w:r>
      <w:r w:rsidR="008637A6">
        <w:rPr>
          <w:rFonts w:cs="Arial"/>
          <w:szCs w:val="20"/>
        </w:rPr>
        <w:t xml:space="preserve">Neben der </w:t>
      </w:r>
      <w:r w:rsidR="00B61C82">
        <w:rPr>
          <w:rFonts w:cs="Arial"/>
          <w:szCs w:val="20"/>
        </w:rPr>
        <w:t xml:space="preserve">Vereinfachung der </w:t>
      </w:r>
      <w:r w:rsidR="008637A6">
        <w:rPr>
          <w:rFonts w:cs="Arial"/>
          <w:szCs w:val="20"/>
        </w:rPr>
        <w:t>Wartungsplanung werden über diese Service-Plattform alle relevanten Servicedokumente verwaltet</w:t>
      </w:r>
      <w:r w:rsidR="00D24524">
        <w:rPr>
          <w:rFonts w:cs="Arial"/>
          <w:szCs w:val="20"/>
        </w:rPr>
        <w:t xml:space="preserve"> und Remote-Zugriffe auf geeignete Sensoren realisiert.</w:t>
      </w:r>
    </w:p>
    <w:p w:rsidR="00494603" w:rsidRDefault="00C8707C" w:rsidP="00B61C82">
      <w:pPr>
        <w:spacing w:after="240"/>
        <w:rPr>
          <w:rFonts w:cs="Arial"/>
          <w:szCs w:val="20"/>
        </w:rPr>
      </w:pPr>
      <w:r>
        <w:rPr>
          <w:rFonts w:cs="Arial"/>
          <w:szCs w:val="20"/>
        </w:rPr>
        <w:t>Durch die Digitalisierung der installierten Maschinen und Sensoren</w:t>
      </w:r>
      <w:r w:rsidR="00B61C82">
        <w:rPr>
          <w:rFonts w:cs="Arial"/>
          <w:szCs w:val="20"/>
        </w:rPr>
        <w:t xml:space="preserve"> im Wartungsmanager</w:t>
      </w:r>
      <w:r>
        <w:rPr>
          <w:rFonts w:cs="Arial"/>
          <w:szCs w:val="20"/>
        </w:rPr>
        <w:t xml:space="preserve"> kann der Kunde</w:t>
      </w:r>
      <w:bookmarkStart w:id="0" w:name="_GoBack"/>
      <w:bookmarkEnd w:id="0"/>
      <w:r>
        <w:rPr>
          <w:rFonts w:cs="Arial"/>
          <w:szCs w:val="20"/>
        </w:rPr>
        <w:t xml:space="preserve"> in Z</w:t>
      </w:r>
      <w:r w:rsidR="009B2453">
        <w:rPr>
          <w:rFonts w:cs="Arial"/>
          <w:szCs w:val="20"/>
        </w:rPr>
        <w:t xml:space="preserve">usammenarbeit mit dem SICK </w:t>
      </w:r>
      <w:proofErr w:type="spellStart"/>
      <w:r w:rsidR="009B2453">
        <w:rPr>
          <w:rFonts w:cs="Arial"/>
          <w:szCs w:val="20"/>
        </w:rPr>
        <w:t>Life</w:t>
      </w:r>
      <w:r>
        <w:rPr>
          <w:rFonts w:cs="Arial"/>
          <w:szCs w:val="20"/>
        </w:rPr>
        <w:t>Time</w:t>
      </w:r>
      <w:proofErr w:type="spellEnd"/>
      <w:r>
        <w:rPr>
          <w:rFonts w:cs="Arial"/>
          <w:szCs w:val="20"/>
        </w:rPr>
        <w:t xml:space="preserve"> Service </w:t>
      </w:r>
      <w:r w:rsidR="00B61C82">
        <w:rPr>
          <w:rFonts w:cs="Arial"/>
          <w:szCs w:val="20"/>
        </w:rPr>
        <w:t>zielgerichtet und prädiktiv agieren</w:t>
      </w:r>
      <w:r>
        <w:rPr>
          <w:rFonts w:cs="Arial"/>
          <w:szCs w:val="20"/>
        </w:rPr>
        <w:t xml:space="preserve"> und damit </w:t>
      </w:r>
      <w:proofErr w:type="spellStart"/>
      <w:r>
        <w:rPr>
          <w:rFonts w:cs="Arial"/>
          <w:szCs w:val="20"/>
        </w:rPr>
        <w:t>Stillstandszeiten</w:t>
      </w:r>
      <w:proofErr w:type="spellEnd"/>
      <w:r w:rsidR="00B61C82">
        <w:rPr>
          <w:rFonts w:cs="Arial"/>
          <w:szCs w:val="20"/>
        </w:rPr>
        <w:t xml:space="preserve"> minimieren.</w:t>
      </w:r>
    </w:p>
    <w:p w:rsidR="00494603" w:rsidRPr="00494603" w:rsidRDefault="00494603" w:rsidP="00494603">
      <w:pPr>
        <w:spacing w:after="240"/>
        <w:rPr>
          <w:rFonts w:cs="Arial"/>
          <w:b/>
          <w:szCs w:val="20"/>
        </w:rPr>
      </w:pPr>
      <w:r w:rsidRPr="00494603">
        <w:rPr>
          <w:rFonts w:cs="Arial"/>
          <w:b/>
          <w:szCs w:val="20"/>
        </w:rPr>
        <w:t>SICK LifeTime Services</w:t>
      </w:r>
    </w:p>
    <w:p w:rsidR="00494603" w:rsidRDefault="00494603" w:rsidP="00494603">
      <w:pPr>
        <w:spacing w:after="240"/>
        <w:rPr>
          <w:rFonts w:cs="Arial"/>
          <w:szCs w:val="20"/>
        </w:rPr>
      </w:pPr>
      <w:r w:rsidRPr="00494603">
        <w:rPr>
          <w:rFonts w:cs="Arial"/>
          <w:szCs w:val="20"/>
        </w:rPr>
        <w:t>Von der Anlagenplanung bis zur Modernisierung bieten SICK LifeTime Services weltweit qualitativ hochwertige Dienstleistungen. Sie erhöhen die Sicherheit von Menschen, steigern die Produktivität von Maschinen und Anlagen und schaffen die Grundlage für nachhaltiges Wirtschaften. Das Spektrum reicht von produktunabhängigen Beratungsdienstleistungen bis zum klassischen Produktservice. Das Besondere daran sind das umfassende Branchen-Know-how und mehr als 60 Jahre Praxiserfahrung von SICK.</w:t>
      </w:r>
    </w:p>
    <w:p w:rsidR="00494603" w:rsidRDefault="00494603" w:rsidP="00494603">
      <w:pPr>
        <w:spacing w:after="240"/>
        <w:rPr>
          <w:rFonts w:cs="Arial"/>
          <w:szCs w:val="20"/>
        </w:rPr>
      </w:pPr>
      <w:r>
        <w:rPr>
          <w:rFonts w:cs="Arial"/>
          <w:szCs w:val="20"/>
        </w:rPr>
        <w:t xml:space="preserve">Bild: </w:t>
      </w:r>
      <w:r w:rsidR="00345E14">
        <w:rPr>
          <w:rFonts w:cs="Arial"/>
          <w:szCs w:val="20"/>
        </w:rPr>
        <w:t>IM0039025.eps</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BBF" w:rsidRDefault="009E0BBF" w:rsidP="00CB0E99">
      <w:pPr>
        <w:spacing w:line="240" w:lineRule="auto"/>
      </w:pPr>
      <w:r>
        <w:separator/>
      </w:r>
    </w:p>
  </w:endnote>
  <w:endnote w:type="continuationSeparator" w:id="0">
    <w:p w:rsidR="009E0BBF" w:rsidRDefault="009E0BB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61C82">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61C82">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BBF" w:rsidRDefault="009E0BBF" w:rsidP="00CB0E99">
      <w:pPr>
        <w:spacing w:line="240" w:lineRule="auto"/>
      </w:pPr>
      <w:r>
        <w:separator/>
      </w:r>
    </w:p>
  </w:footnote>
  <w:footnote w:type="continuationSeparator" w:id="0">
    <w:p w:rsidR="009E0BBF" w:rsidRDefault="009E0BBF"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97"/>
    <w:rsid w:val="000077BD"/>
    <w:rsid w:val="00047437"/>
    <w:rsid w:val="0008423C"/>
    <w:rsid w:val="00087930"/>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45E14"/>
    <w:rsid w:val="00365DDC"/>
    <w:rsid w:val="00377DF0"/>
    <w:rsid w:val="00390C85"/>
    <w:rsid w:val="00392F4D"/>
    <w:rsid w:val="003B7380"/>
    <w:rsid w:val="00494603"/>
    <w:rsid w:val="004D70DF"/>
    <w:rsid w:val="005027F6"/>
    <w:rsid w:val="00514A5D"/>
    <w:rsid w:val="00547286"/>
    <w:rsid w:val="005554B4"/>
    <w:rsid w:val="005774AB"/>
    <w:rsid w:val="005847AB"/>
    <w:rsid w:val="005864EF"/>
    <w:rsid w:val="005E790D"/>
    <w:rsid w:val="005F0DE6"/>
    <w:rsid w:val="005F4798"/>
    <w:rsid w:val="00620BA5"/>
    <w:rsid w:val="006374FF"/>
    <w:rsid w:val="00637F15"/>
    <w:rsid w:val="006A725F"/>
    <w:rsid w:val="006C5AFB"/>
    <w:rsid w:val="006D7DA2"/>
    <w:rsid w:val="006F09FE"/>
    <w:rsid w:val="006F6DE2"/>
    <w:rsid w:val="00721ACC"/>
    <w:rsid w:val="00723C4D"/>
    <w:rsid w:val="00731011"/>
    <w:rsid w:val="00735B1C"/>
    <w:rsid w:val="00744175"/>
    <w:rsid w:val="0075680B"/>
    <w:rsid w:val="0079794B"/>
    <w:rsid w:val="007A0763"/>
    <w:rsid w:val="007B152C"/>
    <w:rsid w:val="007D7404"/>
    <w:rsid w:val="007E6CE3"/>
    <w:rsid w:val="007F0429"/>
    <w:rsid w:val="0080447D"/>
    <w:rsid w:val="008363E1"/>
    <w:rsid w:val="008637A6"/>
    <w:rsid w:val="008940AA"/>
    <w:rsid w:val="008B6429"/>
    <w:rsid w:val="008C21FC"/>
    <w:rsid w:val="008E2A97"/>
    <w:rsid w:val="00910D8D"/>
    <w:rsid w:val="009B2453"/>
    <w:rsid w:val="009C1042"/>
    <w:rsid w:val="009C7C76"/>
    <w:rsid w:val="009E0BBF"/>
    <w:rsid w:val="00A02A9B"/>
    <w:rsid w:val="00A203DC"/>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61C82"/>
    <w:rsid w:val="00BA26EB"/>
    <w:rsid w:val="00BC6C05"/>
    <w:rsid w:val="00BD1EED"/>
    <w:rsid w:val="00BD2BE3"/>
    <w:rsid w:val="00C02C79"/>
    <w:rsid w:val="00C04E45"/>
    <w:rsid w:val="00C22B42"/>
    <w:rsid w:val="00C27B9E"/>
    <w:rsid w:val="00C3606D"/>
    <w:rsid w:val="00C7643D"/>
    <w:rsid w:val="00C84DBD"/>
    <w:rsid w:val="00C8707C"/>
    <w:rsid w:val="00C92212"/>
    <w:rsid w:val="00CB0709"/>
    <w:rsid w:val="00CB0E99"/>
    <w:rsid w:val="00CB6416"/>
    <w:rsid w:val="00CC083F"/>
    <w:rsid w:val="00CE2D94"/>
    <w:rsid w:val="00D24524"/>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34F11"/>
    <w:rsid w:val="00F52337"/>
    <w:rsid w:val="00F5454F"/>
    <w:rsid w:val="00F7375F"/>
    <w:rsid w:val="00F92ADD"/>
    <w:rsid w:val="00F938C6"/>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5:docId w15:val="{0C394038-AC1A-46FA-9CA7-251C6EE0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494603"/>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6710">
      <w:bodyDiv w:val="1"/>
      <w:marLeft w:val="0"/>
      <w:marRight w:val="0"/>
      <w:marTop w:val="0"/>
      <w:marBottom w:val="0"/>
      <w:divBdr>
        <w:top w:val="none" w:sz="0" w:space="0" w:color="auto"/>
        <w:left w:val="none" w:sz="0" w:space="0" w:color="auto"/>
        <w:bottom w:val="none" w:sz="0" w:space="0" w:color="auto"/>
        <w:right w:val="none" w:sz="0" w:space="0" w:color="auto"/>
      </w:divBdr>
      <w:divsChild>
        <w:div w:id="626816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E47E-1546-4CF0-BBD5-BC88FA80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5</cp:revision>
  <cp:lastPrinted>2017-11-15T16:32:00Z</cp:lastPrinted>
  <dcterms:created xsi:type="dcterms:W3CDTF">2017-11-20T15:22:00Z</dcterms:created>
  <dcterms:modified xsi:type="dcterms:W3CDTF">2017-11-22T09:57:00Z</dcterms:modified>
</cp:coreProperties>
</file>