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5CBF" w14:textId="77777777" w:rsidR="00DD4751" w:rsidRPr="00A577B9" w:rsidRDefault="00F72E8E" w:rsidP="00E273D4">
      <w:pPr>
        <w:pStyle w:val="berschrift1"/>
        <w:rPr>
          <w:lang w:val="en-US"/>
        </w:rPr>
      </w:pPr>
      <w:r>
        <w:rPr>
          <w:lang w:val="en-US"/>
        </w:rPr>
        <w:t xml:space="preserve">Easy </w:t>
      </w:r>
      <w:r w:rsidR="00AB4413">
        <w:rPr>
          <w:lang w:val="en-US"/>
        </w:rPr>
        <w:t>s</w:t>
      </w:r>
      <w:r w:rsidR="00A577B9">
        <w:rPr>
          <w:lang w:val="en-US"/>
        </w:rPr>
        <w:t xml:space="preserve">ensor </w:t>
      </w:r>
      <w:r w:rsidR="00AB4413">
        <w:rPr>
          <w:lang w:val="en-US"/>
        </w:rPr>
        <w:t>s</w:t>
      </w:r>
      <w:r w:rsidR="002261BA">
        <w:rPr>
          <w:lang w:val="en-US"/>
        </w:rPr>
        <w:t xml:space="preserve">olution for </w:t>
      </w:r>
      <w:r w:rsidR="00AB4413">
        <w:rPr>
          <w:lang w:val="en-US"/>
        </w:rPr>
        <w:t>a</w:t>
      </w:r>
      <w:r w:rsidR="00A577B9" w:rsidRPr="00A577B9">
        <w:rPr>
          <w:lang w:val="en-US"/>
        </w:rPr>
        <w:t xml:space="preserve">utomated </w:t>
      </w:r>
      <w:r w:rsidR="00AB4413">
        <w:rPr>
          <w:lang w:val="en-US"/>
        </w:rPr>
        <w:t>q</w:t>
      </w:r>
      <w:r w:rsidR="00A577B9" w:rsidRPr="00A577B9">
        <w:rPr>
          <w:lang w:val="en-US"/>
        </w:rPr>
        <w:t xml:space="preserve">uality </w:t>
      </w:r>
      <w:r w:rsidR="00AB4413">
        <w:rPr>
          <w:lang w:val="en-US"/>
        </w:rPr>
        <w:t>i</w:t>
      </w:r>
      <w:r w:rsidR="00A577B9" w:rsidRPr="00A577B9">
        <w:rPr>
          <w:lang w:val="en-US"/>
        </w:rPr>
        <w:t>nspection</w:t>
      </w:r>
      <w:r w:rsidR="007B0DE4" w:rsidRPr="00A577B9">
        <w:rPr>
          <w:lang w:val="en-US"/>
        </w:rPr>
        <w:t xml:space="preserve"> </w:t>
      </w:r>
    </w:p>
    <w:p w14:paraId="0638CF0D" w14:textId="77777777" w:rsidR="00A577B9" w:rsidRPr="00A577B9" w:rsidRDefault="00A577B9" w:rsidP="00A577B9">
      <w:pPr>
        <w:rPr>
          <w:lang w:val="en-US"/>
        </w:rPr>
      </w:pPr>
    </w:p>
    <w:p w14:paraId="4C6BDA06" w14:textId="77777777" w:rsidR="00A577B9" w:rsidRPr="00A577B9" w:rsidRDefault="00A577B9" w:rsidP="00A577B9">
      <w:pPr>
        <w:rPr>
          <w:lang w:val="en-US"/>
        </w:rPr>
      </w:pPr>
    </w:p>
    <w:p w14:paraId="6097E9C6" w14:textId="0CA4C549" w:rsidR="00FB3DCB" w:rsidRPr="00BF0F10" w:rsidRDefault="00FA5B92" w:rsidP="00EE1C45">
      <w:pPr>
        <w:rPr>
          <w:b/>
          <w:lang w:val="en-US"/>
        </w:rPr>
      </w:pPr>
      <w:r>
        <w:rPr>
          <w:b/>
          <w:lang w:val="en-US"/>
        </w:rPr>
        <w:t>Linköping</w:t>
      </w:r>
      <w:r w:rsidR="00A577B9" w:rsidRPr="00A577B9">
        <w:rPr>
          <w:b/>
          <w:lang w:val="en-US"/>
        </w:rPr>
        <w:t>,</w:t>
      </w:r>
      <w:r>
        <w:rPr>
          <w:b/>
          <w:lang w:val="en-US"/>
        </w:rPr>
        <w:t xml:space="preserve"> Sweden,</w:t>
      </w:r>
      <w:r w:rsidR="00A577B9" w:rsidRPr="00A577B9">
        <w:rPr>
          <w:b/>
          <w:lang w:val="en-US"/>
        </w:rPr>
        <w:t xml:space="preserve"> </w:t>
      </w:r>
      <w:r w:rsidR="006A07AF">
        <w:rPr>
          <w:b/>
          <w:lang w:val="en-US"/>
        </w:rPr>
        <w:t>October</w:t>
      </w:r>
      <w:r w:rsidR="00AB4413">
        <w:rPr>
          <w:b/>
          <w:lang w:val="en-US"/>
        </w:rPr>
        <w:t xml:space="preserve"> 2020 –</w:t>
      </w:r>
      <w:r w:rsidR="00A577B9" w:rsidRPr="00A577B9">
        <w:rPr>
          <w:b/>
          <w:lang w:val="en-US"/>
        </w:rPr>
        <w:t xml:space="preserve"> </w:t>
      </w:r>
      <w:r w:rsidR="00AB4413" w:rsidRPr="00BF0F10">
        <w:rPr>
          <w:b/>
          <w:lang w:val="en-US"/>
        </w:rPr>
        <w:t xml:space="preserve">SICK offers an easy solution for </w:t>
      </w:r>
      <w:r w:rsidR="00AB4413">
        <w:rPr>
          <w:b/>
          <w:lang w:val="en-US"/>
        </w:rPr>
        <w:t xml:space="preserve">various </w:t>
      </w:r>
      <w:r w:rsidR="00AB4413" w:rsidRPr="00BF0F10">
        <w:rPr>
          <w:b/>
          <w:lang w:val="en-US"/>
        </w:rPr>
        <w:t>quality assurance applications in factory automation</w:t>
      </w:r>
      <w:r w:rsidR="00AB4413">
        <w:rPr>
          <w:b/>
          <w:lang w:val="en-US"/>
        </w:rPr>
        <w:t xml:space="preserve"> w</w:t>
      </w:r>
      <w:r w:rsidR="00FB3DCB" w:rsidRPr="00BF0F10">
        <w:rPr>
          <w:b/>
          <w:lang w:val="en-US"/>
        </w:rPr>
        <w:t xml:space="preserve">ith </w:t>
      </w:r>
      <w:r w:rsidR="00AB4413">
        <w:rPr>
          <w:b/>
          <w:lang w:val="en-US"/>
        </w:rPr>
        <w:t xml:space="preserve">its </w:t>
      </w:r>
      <w:r w:rsidR="00FB3DCB" w:rsidRPr="00BF0F10">
        <w:rPr>
          <w:b/>
          <w:lang w:val="en-US"/>
        </w:rPr>
        <w:t xml:space="preserve">new Quality Inspection </w:t>
      </w:r>
      <w:proofErr w:type="spellStart"/>
      <w:r w:rsidR="00AB4413" w:rsidRPr="00BF0F10">
        <w:rPr>
          <w:b/>
          <w:lang w:val="en-US"/>
        </w:rPr>
        <w:t>SensorApp</w:t>
      </w:r>
      <w:proofErr w:type="spellEnd"/>
      <w:r w:rsidR="00AB4413" w:rsidRPr="00BF0F10">
        <w:rPr>
          <w:b/>
          <w:lang w:val="en-US"/>
        </w:rPr>
        <w:t xml:space="preserve"> </w:t>
      </w:r>
      <w:r w:rsidR="00FB3DCB" w:rsidRPr="00BF0F10">
        <w:rPr>
          <w:b/>
          <w:lang w:val="en-US"/>
        </w:rPr>
        <w:t xml:space="preserve">and </w:t>
      </w:r>
      <w:r w:rsidR="00AB4413" w:rsidRPr="00BF0F10">
        <w:rPr>
          <w:b/>
          <w:lang w:val="en-US"/>
        </w:rPr>
        <w:t xml:space="preserve">InspectorP62x </w:t>
      </w:r>
      <w:r w:rsidR="00FB3DCB" w:rsidRPr="00BF0F10">
        <w:rPr>
          <w:b/>
          <w:lang w:val="en-US"/>
        </w:rPr>
        <w:t xml:space="preserve">all-in-one vision sensor. The </w:t>
      </w:r>
      <w:proofErr w:type="spellStart"/>
      <w:r w:rsidR="00FB3DCB" w:rsidRPr="00BF0F10">
        <w:rPr>
          <w:b/>
          <w:lang w:val="en-US"/>
        </w:rPr>
        <w:t>SensorApp</w:t>
      </w:r>
      <w:proofErr w:type="spellEnd"/>
      <w:r w:rsidR="00FB3DCB" w:rsidRPr="00BF0F10">
        <w:rPr>
          <w:b/>
          <w:lang w:val="en-US"/>
        </w:rPr>
        <w:t xml:space="preserve"> </w:t>
      </w:r>
      <w:proofErr w:type="gramStart"/>
      <w:r w:rsidR="00FB3DCB" w:rsidRPr="00BF0F10">
        <w:rPr>
          <w:b/>
          <w:lang w:val="en-US"/>
        </w:rPr>
        <w:t>is pre-installed</w:t>
      </w:r>
      <w:proofErr w:type="gramEnd"/>
      <w:r w:rsidR="00FB3DCB" w:rsidRPr="00BF0F10">
        <w:rPr>
          <w:b/>
          <w:lang w:val="en-US"/>
        </w:rPr>
        <w:t xml:space="preserve"> in </w:t>
      </w:r>
      <w:r w:rsidR="00AB4413">
        <w:rPr>
          <w:b/>
          <w:lang w:val="en-US"/>
        </w:rPr>
        <w:t xml:space="preserve">the entire </w:t>
      </w:r>
      <w:r w:rsidR="00FB3DCB" w:rsidRPr="00BF0F10">
        <w:rPr>
          <w:b/>
          <w:lang w:val="en-US"/>
        </w:rPr>
        <w:t>InspectorP6xx</w:t>
      </w:r>
      <w:r w:rsidR="00AB4413">
        <w:rPr>
          <w:b/>
          <w:lang w:val="en-US"/>
        </w:rPr>
        <w:t xml:space="preserve"> </w:t>
      </w:r>
      <w:r w:rsidR="00FB3DCB" w:rsidRPr="00BF0F10">
        <w:rPr>
          <w:b/>
          <w:lang w:val="en-US"/>
        </w:rPr>
        <w:t xml:space="preserve">series of 2D </w:t>
      </w:r>
      <w:r w:rsidR="004E5871">
        <w:rPr>
          <w:b/>
          <w:lang w:val="en-US"/>
        </w:rPr>
        <w:t>vision sensors</w:t>
      </w:r>
      <w:r w:rsidR="00FB3DCB" w:rsidRPr="00BF0F10">
        <w:rPr>
          <w:b/>
          <w:lang w:val="en-US"/>
        </w:rPr>
        <w:t xml:space="preserve"> from SICK, providing flexibility for varying application </w:t>
      </w:r>
      <w:r w:rsidR="00AB4413">
        <w:rPr>
          <w:b/>
          <w:lang w:val="en-US"/>
        </w:rPr>
        <w:t>requirements</w:t>
      </w:r>
      <w:r w:rsidR="00FB3DCB" w:rsidRPr="00BF0F10">
        <w:rPr>
          <w:b/>
          <w:lang w:val="en-US"/>
        </w:rPr>
        <w:t>.</w:t>
      </w:r>
    </w:p>
    <w:p w14:paraId="3EF049B7" w14:textId="77777777" w:rsidR="00FB3DCB" w:rsidRDefault="00FB3DCB" w:rsidP="00EE1C45">
      <w:pPr>
        <w:rPr>
          <w:lang w:val="en-US"/>
        </w:rPr>
      </w:pPr>
    </w:p>
    <w:p w14:paraId="2348C3D4" w14:textId="04C662EA" w:rsidR="00A577B9" w:rsidRDefault="00A577B9" w:rsidP="00EE1C45">
      <w:pPr>
        <w:rPr>
          <w:lang w:val="en-US"/>
        </w:rPr>
      </w:pPr>
      <w:r w:rsidRPr="00A577B9">
        <w:rPr>
          <w:lang w:val="en-US"/>
        </w:rPr>
        <w:t>High product and process quality are firmly established tasks in every production</w:t>
      </w:r>
      <w:r w:rsidR="00AB4413">
        <w:rPr>
          <w:lang w:val="en-US"/>
        </w:rPr>
        <w:t xml:space="preserve"> plant</w:t>
      </w:r>
      <w:r w:rsidRPr="00A577B9">
        <w:rPr>
          <w:lang w:val="en-US"/>
        </w:rPr>
        <w:t xml:space="preserve">. </w:t>
      </w:r>
      <w:r w:rsidR="00AB4413">
        <w:rPr>
          <w:lang w:val="en-US"/>
        </w:rPr>
        <w:t>Q</w:t>
      </w:r>
      <w:r w:rsidR="00AB4413" w:rsidRPr="00A577B9">
        <w:rPr>
          <w:lang w:val="en-US"/>
        </w:rPr>
        <w:t xml:space="preserve">uality </w:t>
      </w:r>
      <w:r w:rsidR="005D7C7A">
        <w:rPr>
          <w:lang w:val="en-US"/>
        </w:rPr>
        <w:t>assurance</w:t>
      </w:r>
      <w:r w:rsidR="00AB4413" w:rsidRPr="00A577B9">
        <w:rPr>
          <w:lang w:val="en-US"/>
        </w:rPr>
        <w:t xml:space="preserve"> also needs to </w:t>
      </w:r>
      <w:proofErr w:type="gramStart"/>
      <w:r w:rsidR="00AB4413" w:rsidRPr="00A577B9">
        <w:rPr>
          <w:lang w:val="en-US"/>
        </w:rPr>
        <w:t>be automated</w:t>
      </w:r>
      <w:proofErr w:type="gramEnd"/>
      <w:r w:rsidR="00AB4413">
        <w:rPr>
          <w:lang w:val="en-US"/>
        </w:rPr>
        <w:t>,</w:t>
      </w:r>
      <w:r w:rsidR="00AB4413" w:rsidRPr="00A577B9">
        <w:rPr>
          <w:lang w:val="en-US"/>
        </w:rPr>
        <w:t xml:space="preserve"> </w:t>
      </w:r>
      <w:r w:rsidR="00AB4413">
        <w:rPr>
          <w:lang w:val="en-US"/>
        </w:rPr>
        <w:t>e</w:t>
      </w:r>
      <w:r w:rsidRPr="00A577B9">
        <w:rPr>
          <w:lang w:val="en-US"/>
        </w:rPr>
        <w:t xml:space="preserve">specially in the context of advancing automation. </w:t>
      </w:r>
      <w:r w:rsidR="00AB4413">
        <w:rPr>
          <w:lang w:val="en-US"/>
        </w:rPr>
        <w:t xml:space="preserve">While </w:t>
      </w:r>
      <w:r w:rsidRPr="00A577B9">
        <w:rPr>
          <w:lang w:val="en-US"/>
        </w:rPr>
        <w:t>customer</w:t>
      </w:r>
      <w:r w:rsidR="00AB4413">
        <w:rPr>
          <w:lang w:val="en-US"/>
        </w:rPr>
        <w:t>s</w:t>
      </w:r>
      <w:r w:rsidRPr="00A577B9">
        <w:rPr>
          <w:lang w:val="en-US"/>
        </w:rPr>
        <w:t xml:space="preserve"> </w:t>
      </w:r>
      <w:r w:rsidR="00AB4413">
        <w:rPr>
          <w:lang w:val="en-US"/>
        </w:rPr>
        <w:t xml:space="preserve">benefit </w:t>
      </w:r>
      <w:r w:rsidRPr="00A577B9">
        <w:rPr>
          <w:lang w:val="en-US"/>
        </w:rPr>
        <w:t>from high-quality products</w:t>
      </w:r>
      <w:r w:rsidR="00AB4413">
        <w:rPr>
          <w:lang w:val="en-US"/>
        </w:rPr>
        <w:t>,</w:t>
      </w:r>
      <w:r w:rsidRPr="00A577B9">
        <w:rPr>
          <w:lang w:val="en-US"/>
        </w:rPr>
        <w:t xml:space="preserve"> </w:t>
      </w:r>
      <w:r w:rsidR="00AB4413">
        <w:rPr>
          <w:lang w:val="en-US"/>
        </w:rPr>
        <w:t xml:space="preserve">companies gain from </w:t>
      </w:r>
      <w:bookmarkStart w:id="0" w:name="_GoBack"/>
      <w:bookmarkEnd w:id="0"/>
      <w:r w:rsidR="00AB4413">
        <w:rPr>
          <w:lang w:val="en-US"/>
        </w:rPr>
        <w:t xml:space="preserve">increased </w:t>
      </w:r>
      <w:r w:rsidRPr="00A577B9">
        <w:rPr>
          <w:lang w:val="en-US"/>
        </w:rPr>
        <w:t xml:space="preserve">production yield and speed </w:t>
      </w:r>
      <w:r w:rsidR="00AB4413">
        <w:rPr>
          <w:lang w:val="en-US"/>
        </w:rPr>
        <w:t xml:space="preserve">with reduced </w:t>
      </w:r>
      <w:r w:rsidRPr="00A577B9">
        <w:rPr>
          <w:lang w:val="en-US"/>
        </w:rPr>
        <w:t xml:space="preserve">reject rates and downtimes. </w:t>
      </w:r>
    </w:p>
    <w:p w14:paraId="398D6765" w14:textId="77777777" w:rsidR="00243E0A" w:rsidRPr="00A577B9" w:rsidRDefault="00243E0A" w:rsidP="00EE1C45">
      <w:pPr>
        <w:rPr>
          <w:lang w:val="en-US"/>
        </w:rPr>
      </w:pPr>
    </w:p>
    <w:p w14:paraId="00C45D32" w14:textId="187CC62E" w:rsidR="009F4F66" w:rsidRDefault="008F42DA" w:rsidP="00EE1C45">
      <w:pPr>
        <w:rPr>
          <w:lang w:val="en-US"/>
        </w:rPr>
      </w:pPr>
      <w:r>
        <w:rPr>
          <w:lang w:val="en-US"/>
        </w:rPr>
        <w:t>With the</w:t>
      </w:r>
      <w:r w:rsidR="00A577B9" w:rsidRPr="00A577B9">
        <w:rPr>
          <w:lang w:val="en-US"/>
        </w:rPr>
        <w:t xml:space="preserve"> new Quality</w:t>
      </w:r>
      <w:r w:rsidR="00243E0A">
        <w:rPr>
          <w:lang w:val="en-US"/>
        </w:rPr>
        <w:t xml:space="preserve"> </w:t>
      </w:r>
      <w:r w:rsidR="00A577B9" w:rsidRPr="00A577B9">
        <w:rPr>
          <w:lang w:val="en-US"/>
        </w:rPr>
        <w:t>Inspection</w:t>
      </w:r>
      <w:r w:rsidR="001417CF">
        <w:rPr>
          <w:lang w:val="en-US"/>
        </w:rPr>
        <w:t xml:space="preserve"> </w:t>
      </w:r>
      <w:proofErr w:type="spellStart"/>
      <w:r w:rsidR="00AB4413" w:rsidRPr="00A577B9">
        <w:rPr>
          <w:lang w:val="en-US"/>
        </w:rPr>
        <w:t>SensorApp</w:t>
      </w:r>
      <w:proofErr w:type="spellEnd"/>
      <w:r w:rsidR="00AB4413">
        <w:rPr>
          <w:lang w:val="en-US"/>
        </w:rPr>
        <w:t xml:space="preserve"> </w:t>
      </w:r>
      <w:r w:rsidR="001417CF">
        <w:rPr>
          <w:lang w:val="en-US"/>
        </w:rPr>
        <w:t>on SICK</w:t>
      </w:r>
      <w:r w:rsidR="00AB4413">
        <w:rPr>
          <w:lang w:val="en-US"/>
        </w:rPr>
        <w:t>’</w:t>
      </w:r>
      <w:r w:rsidR="001417CF">
        <w:rPr>
          <w:lang w:val="en-US"/>
        </w:rPr>
        <w:t xml:space="preserve">s </w:t>
      </w:r>
      <w:r w:rsidR="00F04F57">
        <w:rPr>
          <w:lang w:val="en-US"/>
        </w:rPr>
        <w:t>InspectorP6</w:t>
      </w:r>
      <w:r>
        <w:rPr>
          <w:lang w:val="en-US"/>
        </w:rPr>
        <w:t xml:space="preserve">xx 2D </w:t>
      </w:r>
      <w:r w:rsidR="004E5871">
        <w:rPr>
          <w:lang w:val="en-US"/>
        </w:rPr>
        <w:t>vision sensors</w:t>
      </w:r>
      <w:r w:rsidR="006D7EBC">
        <w:rPr>
          <w:lang w:val="en-US"/>
        </w:rPr>
        <w:t>,</w:t>
      </w:r>
      <w:r>
        <w:rPr>
          <w:lang w:val="en-US"/>
        </w:rPr>
        <w:t xml:space="preserve"> the</w:t>
      </w:r>
      <w:r w:rsidR="00A577B9" w:rsidRPr="00A577B9">
        <w:rPr>
          <w:lang w:val="en-US"/>
        </w:rPr>
        <w:t xml:space="preserve"> inspection of production, assembly and packaging, or </w:t>
      </w:r>
      <w:r w:rsidR="00AB4413">
        <w:rPr>
          <w:lang w:val="en-US"/>
        </w:rPr>
        <w:t xml:space="preserve">the </w:t>
      </w:r>
      <w:r w:rsidRPr="00A577B9">
        <w:rPr>
          <w:lang w:val="en-US"/>
        </w:rPr>
        <w:t>localization</w:t>
      </w:r>
      <w:r w:rsidR="00A577B9" w:rsidRPr="00A577B9">
        <w:rPr>
          <w:lang w:val="en-US"/>
        </w:rPr>
        <w:t xml:space="preserve"> and measurement</w:t>
      </w:r>
      <w:r w:rsidR="00AB4413">
        <w:rPr>
          <w:lang w:val="en-US"/>
        </w:rPr>
        <w:t xml:space="preserve"> of parts</w:t>
      </w:r>
      <w:r w:rsidR="00A577B9" w:rsidRPr="00A577B9">
        <w:rPr>
          <w:lang w:val="en-US"/>
        </w:rPr>
        <w:t xml:space="preserve">, </w:t>
      </w:r>
      <w:proofErr w:type="gramStart"/>
      <w:r w:rsidR="00A577B9" w:rsidRPr="00A577B9">
        <w:rPr>
          <w:lang w:val="en-US"/>
        </w:rPr>
        <w:t>can now be automated</w:t>
      </w:r>
      <w:proofErr w:type="gramEnd"/>
      <w:r w:rsidR="00AB4413" w:rsidRPr="00AB4413">
        <w:rPr>
          <w:lang w:val="en-US"/>
        </w:rPr>
        <w:t xml:space="preserve"> </w:t>
      </w:r>
      <w:r w:rsidR="00AB4413">
        <w:rPr>
          <w:lang w:val="en-US"/>
        </w:rPr>
        <w:t>easily</w:t>
      </w:r>
      <w:r w:rsidR="00A577B9" w:rsidRPr="00A577B9">
        <w:rPr>
          <w:lang w:val="en-US"/>
        </w:rPr>
        <w:t xml:space="preserve">. Even the inspection, counting and measuring of product features are no challenge for the new sensor solution. </w:t>
      </w:r>
      <w:r w:rsidR="006D185F">
        <w:rPr>
          <w:rFonts w:cs="Arial"/>
          <w:szCs w:val="20"/>
          <w:lang w:val="en-US"/>
        </w:rPr>
        <w:t xml:space="preserve">The </w:t>
      </w:r>
      <w:proofErr w:type="spellStart"/>
      <w:r w:rsidR="006D185F">
        <w:rPr>
          <w:rFonts w:cs="Arial"/>
          <w:szCs w:val="20"/>
          <w:lang w:val="en-US"/>
        </w:rPr>
        <w:t>SensorApp</w:t>
      </w:r>
      <w:proofErr w:type="spellEnd"/>
      <w:r w:rsidR="006D185F">
        <w:rPr>
          <w:rFonts w:cs="Arial"/>
          <w:szCs w:val="20"/>
          <w:lang w:val="en-US"/>
        </w:rPr>
        <w:t xml:space="preserve"> ensures that </w:t>
      </w:r>
      <w:r w:rsidR="006C4D9E">
        <w:rPr>
          <w:rFonts w:cs="Arial"/>
          <w:szCs w:val="20"/>
          <w:lang w:val="en-US"/>
        </w:rPr>
        <w:t xml:space="preserve">the articles </w:t>
      </w:r>
      <w:r w:rsidR="006D185F">
        <w:rPr>
          <w:rFonts w:cs="Arial"/>
          <w:szCs w:val="20"/>
          <w:lang w:val="en-US"/>
        </w:rPr>
        <w:t>produced have exactly the required quality regard</w:t>
      </w:r>
      <w:r w:rsidR="006C4D9E">
        <w:rPr>
          <w:rFonts w:cs="Arial"/>
          <w:szCs w:val="20"/>
          <w:lang w:val="en-US"/>
        </w:rPr>
        <w:t>ing</w:t>
      </w:r>
      <w:r w:rsidR="006D185F">
        <w:rPr>
          <w:rFonts w:cs="Arial"/>
          <w:szCs w:val="20"/>
          <w:lang w:val="en-US"/>
        </w:rPr>
        <w:t xml:space="preserve"> the presence and </w:t>
      </w:r>
      <w:r w:rsidR="006C4D9E">
        <w:rPr>
          <w:rFonts w:cs="Arial"/>
          <w:szCs w:val="20"/>
          <w:lang w:val="en-US"/>
        </w:rPr>
        <w:t>dimensions</w:t>
      </w:r>
      <w:r w:rsidR="006D185F">
        <w:rPr>
          <w:rFonts w:cs="Arial"/>
          <w:szCs w:val="20"/>
          <w:lang w:val="en-US"/>
        </w:rPr>
        <w:t xml:space="preserve"> of details.</w:t>
      </w:r>
    </w:p>
    <w:p w14:paraId="0837EFEE" w14:textId="77777777" w:rsidR="009F4F66" w:rsidRDefault="009F4F66" w:rsidP="00EE1C45">
      <w:pPr>
        <w:rPr>
          <w:lang w:val="en-US"/>
        </w:rPr>
      </w:pPr>
    </w:p>
    <w:p w14:paraId="64FC29BE" w14:textId="77777777" w:rsidR="00A577B9" w:rsidRPr="00A577B9" w:rsidRDefault="006D185F" w:rsidP="00EE1C45">
      <w:pPr>
        <w:rPr>
          <w:lang w:val="en-US"/>
        </w:rPr>
      </w:pPr>
      <w:r>
        <w:rPr>
          <w:lang w:val="en-US"/>
        </w:rPr>
        <w:t>With</w:t>
      </w:r>
      <w:r w:rsidR="00A577B9" w:rsidRPr="00A577B9">
        <w:rPr>
          <w:lang w:val="en-US"/>
        </w:rPr>
        <w:t xml:space="preserve"> the </w:t>
      </w:r>
      <w:r>
        <w:rPr>
          <w:lang w:val="en-US"/>
        </w:rPr>
        <w:t>foundation of</w:t>
      </w:r>
      <w:r w:rsidR="00A577B9" w:rsidRPr="00A577B9">
        <w:rPr>
          <w:lang w:val="en-US"/>
        </w:rPr>
        <w:t xml:space="preserve"> SICK Nova</w:t>
      </w:r>
      <w:r>
        <w:rPr>
          <w:lang w:val="en-US"/>
        </w:rPr>
        <w:t>,</w:t>
      </w:r>
      <w:r w:rsidR="00A577B9" w:rsidRPr="00A577B9">
        <w:rPr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applications </w:t>
      </w:r>
      <w:proofErr w:type="gramStart"/>
      <w:r>
        <w:rPr>
          <w:rFonts w:cs="Arial"/>
          <w:szCs w:val="20"/>
          <w:lang w:val="en-US"/>
        </w:rPr>
        <w:t>can be solved</w:t>
      </w:r>
      <w:proofErr w:type="gramEnd"/>
      <w:r>
        <w:rPr>
          <w:rFonts w:cs="Arial"/>
          <w:szCs w:val="20"/>
          <w:lang w:val="en-US"/>
        </w:rPr>
        <w:t xml:space="preserve"> in a web browser by configuring and combining </w:t>
      </w:r>
      <w:r w:rsidR="00A577B9" w:rsidRPr="00A577B9">
        <w:rPr>
          <w:lang w:val="en-US"/>
        </w:rPr>
        <w:t xml:space="preserve">tools for </w:t>
      </w:r>
      <w:r>
        <w:rPr>
          <w:rFonts w:cs="Arial"/>
          <w:szCs w:val="20"/>
          <w:lang w:val="en-US"/>
        </w:rPr>
        <w:t xml:space="preserve">image processing and integration as </w:t>
      </w:r>
      <w:r w:rsidR="006C4D9E">
        <w:rPr>
          <w:rFonts w:cs="Arial"/>
          <w:szCs w:val="20"/>
          <w:lang w:val="en-US"/>
        </w:rPr>
        <w:t>required</w:t>
      </w:r>
      <w:r>
        <w:rPr>
          <w:rFonts w:cs="Arial"/>
          <w:szCs w:val="20"/>
          <w:lang w:val="en-US"/>
        </w:rPr>
        <w:t xml:space="preserve">. </w:t>
      </w:r>
      <w:r w:rsidR="00B817B5">
        <w:rPr>
          <w:rFonts w:cs="Arial"/>
          <w:szCs w:val="20"/>
          <w:lang w:val="en-US"/>
        </w:rPr>
        <w:t>The user can easily add standard and custom</w:t>
      </w:r>
      <w:r w:rsidR="006C4D9E">
        <w:rPr>
          <w:rFonts w:cs="Arial"/>
          <w:szCs w:val="20"/>
          <w:lang w:val="en-US"/>
        </w:rPr>
        <w:t>ized</w:t>
      </w:r>
      <w:r w:rsidR="00B817B5">
        <w:rPr>
          <w:rFonts w:cs="Arial"/>
          <w:szCs w:val="20"/>
          <w:lang w:val="en-US"/>
        </w:rPr>
        <w:t xml:space="preserve"> SICK Nova tools to </w:t>
      </w:r>
      <w:r w:rsidR="00FC098B">
        <w:rPr>
          <w:rFonts w:cs="Arial"/>
          <w:szCs w:val="20"/>
          <w:lang w:val="en-US"/>
        </w:rPr>
        <w:t>extend functionality. Custom</w:t>
      </w:r>
      <w:r w:rsidR="006C4D9E">
        <w:rPr>
          <w:rFonts w:cs="Arial"/>
          <w:szCs w:val="20"/>
          <w:lang w:val="en-US"/>
        </w:rPr>
        <w:t>ized</w:t>
      </w:r>
      <w:r w:rsidR="00B817B5">
        <w:rPr>
          <w:rFonts w:cs="Arial"/>
          <w:szCs w:val="20"/>
          <w:lang w:val="en-US"/>
        </w:rPr>
        <w:t xml:space="preserve"> tools are user-defined </w:t>
      </w:r>
      <w:r w:rsidR="006C4D9E">
        <w:rPr>
          <w:rFonts w:cs="Arial"/>
          <w:szCs w:val="20"/>
          <w:lang w:val="en-US"/>
        </w:rPr>
        <w:t xml:space="preserve">and permit rapid </w:t>
      </w:r>
      <w:r w:rsidR="00B817B5">
        <w:rPr>
          <w:rFonts w:cs="Arial"/>
          <w:szCs w:val="20"/>
          <w:lang w:val="en-US"/>
        </w:rPr>
        <w:t xml:space="preserve">solving </w:t>
      </w:r>
      <w:r w:rsidR="006C4D9E">
        <w:rPr>
          <w:rFonts w:cs="Arial"/>
          <w:szCs w:val="20"/>
          <w:lang w:val="en-US"/>
        </w:rPr>
        <w:t xml:space="preserve">of </w:t>
      </w:r>
      <w:r w:rsidR="00B817B5">
        <w:rPr>
          <w:rFonts w:cs="Arial"/>
          <w:szCs w:val="20"/>
          <w:lang w:val="en-US"/>
        </w:rPr>
        <w:t>special inspection requirements</w:t>
      </w:r>
      <w:r w:rsidR="006C4D9E">
        <w:rPr>
          <w:rFonts w:cs="Arial"/>
          <w:szCs w:val="20"/>
          <w:lang w:val="en-US"/>
        </w:rPr>
        <w:t>.</w:t>
      </w:r>
      <w:r w:rsidR="00B817B5">
        <w:rPr>
          <w:rFonts w:cs="Arial"/>
          <w:szCs w:val="20"/>
          <w:lang w:val="en-US"/>
        </w:rPr>
        <w:t xml:space="preserve"> </w:t>
      </w:r>
      <w:r w:rsidR="006C4D9E">
        <w:rPr>
          <w:rFonts w:cs="Arial"/>
          <w:szCs w:val="20"/>
          <w:lang w:val="en-US"/>
        </w:rPr>
        <w:t xml:space="preserve">They </w:t>
      </w:r>
      <w:proofErr w:type="gramStart"/>
      <w:r w:rsidR="00B817B5">
        <w:rPr>
          <w:rFonts w:cs="Arial"/>
          <w:szCs w:val="20"/>
          <w:lang w:val="en-US"/>
        </w:rPr>
        <w:t>can be created</w:t>
      </w:r>
      <w:proofErr w:type="gramEnd"/>
      <w:r w:rsidR="00B817B5">
        <w:rPr>
          <w:rFonts w:cs="Arial"/>
          <w:szCs w:val="20"/>
          <w:lang w:val="en-US"/>
        </w:rPr>
        <w:t xml:space="preserve"> by anyone with a SICK </w:t>
      </w:r>
      <w:proofErr w:type="spellStart"/>
      <w:r w:rsidR="00B817B5">
        <w:rPr>
          <w:rFonts w:cs="Arial"/>
          <w:szCs w:val="20"/>
          <w:lang w:val="en-US"/>
        </w:rPr>
        <w:t>AppSpace</w:t>
      </w:r>
      <w:proofErr w:type="spellEnd"/>
      <w:r w:rsidR="00B817B5">
        <w:rPr>
          <w:rFonts w:cs="Arial"/>
          <w:szCs w:val="20"/>
          <w:lang w:val="en-US"/>
        </w:rPr>
        <w:t xml:space="preserve"> license.</w:t>
      </w:r>
    </w:p>
    <w:p w14:paraId="38DA50C7" w14:textId="77777777" w:rsidR="00B54F28" w:rsidRDefault="00B54F28" w:rsidP="00EE1C45">
      <w:pPr>
        <w:rPr>
          <w:lang w:val="en-US"/>
        </w:rPr>
      </w:pPr>
    </w:p>
    <w:p w14:paraId="2A59AFEC" w14:textId="00AB6843" w:rsidR="00A577B9" w:rsidRPr="00A577B9" w:rsidRDefault="00A577B9" w:rsidP="00EE1C45">
      <w:pPr>
        <w:rPr>
          <w:lang w:val="en-US"/>
        </w:rPr>
      </w:pPr>
      <w:r w:rsidRPr="00A577B9">
        <w:rPr>
          <w:lang w:val="en-US"/>
        </w:rPr>
        <w:t xml:space="preserve">With </w:t>
      </w:r>
      <w:r w:rsidR="006C4D9E">
        <w:rPr>
          <w:lang w:val="en-US"/>
        </w:rPr>
        <w:t>its</w:t>
      </w:r>
      <w:r w:rsidRPr="00A577B9">
        <w:rPr>
          <w:lang w:val="en-US"/>
        </w:rPr>
        <w:t xml:space="preserve"> </w:t>
      </w:r>
      <w:r w:rsidR="009F4F66">
        <w:rPr>
          <w:lang w:val="en-US"/>
        </w:rPr>
        <w:t xml:space="preserve">new </w:t>
      </w:r>
      <w:r w:rsidRPr="00A577B9">
        <w:rPr>
          <w:lang w:val="en-US"/>
        </w:rPr>
        <w:t xml:space="preserve">InspectorP62x, SICK </w:t>
      </w:r>
      <w:r w:rsidR="006C4D9E">
        <w:rPr>
          <w:lang w:val="en-US"/>
        </w:rPr>
        <w:t xml:space="preserve">has launched </w:t>
      </w:r>
      <w:r w:rsidRPr="00A577B9">
        <w:rPr>
          <w:lang w:val="en-US"/>
        </w:rPr>
        <w:t xml:space="preserve">an industrial all-in-one vision sensor </w:t>
      </w:r>
      <w:r w:rsidR="006C4D9E">
        <w:rPr>
          <w:lang w:val="en-US"/>
        </w:rPr>
        <w:t>on</w:t>
      </w:r>
      <w:r w:rsidRPr="00A577B9">
        <w:rPr>
          <w:lang w:val="en-US"/>
        </w:rPr>
        <w:t xml:space="preserve"> the market. The 2D </w:t>
      </w:r>
      <w:r w:rsidR="004E5871">
        <w:rPr>
          <w:lang w:val="en-US"/>
        </w:rPr>
        <w:t>vision sensor</w:t>
      </w:r>
      <w:r w:rsidRPr="00A577B9">
        <w:rPr>
          <w:lang w:val="en-US"/>
        </w:rPr>
        <w:t xml:space="preserve"> is easy to use, compact and versatile. The integrated system of </w:t>
      </w:r>
      <w:r w:rsidR="00BF0F10" w:rsidRPr="006824FA">
        <w:rPr>
          <w:lang w:val="en-US"/>
        </w:rPr>
        <w:t>electronically adjustable</w:t>
      </w:r>
      <w:r w:rsidRPr="009F4F66">
        <w:rPr>
          <w:color w:val="FF0000"/>
          <w:lang w:val="en-US"/>
        </w:rPr>
        <w:t xml:space="preserve"> </w:t>
      </w:r>
      <w:r w:rsidRPr="00A577B9">
        <w:rPr>
          <w:lang w:val="en-US"/>
        </w:rPr>
        <w:t>optics and flexible illumination delivers high-quality images</w:t>
      </w:r>
      <w:r w:rsidR="006824FA">
        <w:rPr>
          <w:lang w:val="en-US"/>
        </w:rPr>
        <w:t xml:space="preserve"> </w:t>
      </w:r>
      <w:r w:rsidRPr="006824FA">
        <w:rPr>
          <w:lang w:val="en-US"/>
        </w:rPr>
        <w:t>immediately after unpacking</w:t>
      </w:r>
      <w:r w:rsidRPr="00A577B9">
        <w:rPr>
          <w:lang w:val="en-US"/>
        </w:rPr>
        <w:t xml:space="preserve">. Both experienced and inexperienced users can configure the sensor in no time at all via an accessible and </w:t>
      </w:r>
      <w:proofErr w:type="gramStart"/>
      <w:r w:rsidRPr="00A577B9">
        <w:rPr>
          <w:lang w:val="en-US"/>
        </w:rPr>
        <w:t>intuitive</w:t>
      </w:r>
      <w:proofErr w:type="gramEnd"/>
      <w:r w:rsidRPr="00A577B9">
        <w:rPr>
          <w:lang w:val="en-US"/>
        </w:rPr>
        <w:t xml:space="preserve"> web user i</w:t>
      </w:r>
      <w:r w:rsidR="004E5871">
        <w:rPr>
          <w:lang w:val="en-US"/>
        </w:rPr>
        <w:t>nterface. The InspectorP62x is</w:t>
      </w:r>
      <w:r w:rsidRPr="00A577B9">
        <w:rPr>
          <w:lang w:val="en-US"/>
        </w:rPr>
        <w:t xml:space="preserve"> programmable </w:t>
      </w:r>
      <w:r w:rsidR="004E5871">
        <w:rPr>
          <w:lang w:val="en-US"/>
        </w:rPr>
        <w:t>and</w:t>
      </w:r>
      <w:r w:rsidRPr="00A577B9">
        <w:rPr>
          <w:lang w:val="en-US"/>
        </w:rPr>
        <w:t xml:space="preserve"> </w:t>
      </w:r>
      <w:proofErr w:type="gramStart"/>
      <w:r w:rsidRPr="00A577B9">
        <w:rPr>
          <w:lang w:val="en-US"/>
        </w:rPr>
        <w:t>can be configured</w:t>
      </w:r>
      <w:proofErr w:type="gramEnd"/>
      <w:r w:rsidRPr="00A577B9">
        <w:rPr>
          <w:lang w:val="en-US"/>
        </w:rPr>
        <w:t xml:space="preserve"> using </w:t>
      </w:r>
      <w:r w:rsidR="004E5871">
        <w:rPr>
          <w:lang w:val="en-US"/>
        </w:rPr>
        <w:t xml:space="preserve">the </w:t>
      </w:r>
      <w:r w:rsidRPr="00A577B9">
        <w:rPr>
          <w:lang w:val="en-US"/>
        </w:rPr>
        <w:t xml:space="preserve">SICK </w:t>
      </w:r>
      <w:proofErr w:type="spellStart"/>
      <w:r w:rsidRPr="00A577B9">
        <w:rPr>
          <w:lang w:val="en-US"/>
        </w:rPr>
        <w:t>AppSpace</w:t>
      </w:r>
      <w:proofErr w:type="spellEnd"/>
      <w:r w:rsidRPr="00A577B9">
        <w:rPr>
          <w:lang w:val="en-US"/>
        </w:rPr>
        <w:t xml:space="preserve">. </w:t>
      </w:r>
      <w:r w:rsidR="006C4D9E">
        <w:rPr>
          <w:lang w:val="en-US"/>
        </w:rPr>
        <w:t>T</w:t>
      </w:r>
      <w:r w:rsidR="006C4D9E" w:rsidRPr="00A577B9">
        <w:rPr>
          <w:lang w:val="en-US"/>
        </w:rPr>
        <w:t xml:space="preserve">he functionality of the InspectorP62x </w:t>
      </w:r>
      <w:proofErr w:type="gramStart"/>
      <w:r w:rsidR="006C4D9E" w:rsidRPr="00A577B9">
        <w:rPr>
          <w:lang w:val="en-US"/>
        </w:rPr>
        <w:t>can be extended or replaced by customer-specific developments as needed</w:t>
      </w:r>
      <w:r w:rsidR="00BE5894">
        <w:rPr>
          <w:lang w:val="en-US"/>
        </w:rPr>
        <w:t>,</w:t>
      </w:r>
      <w:r w:rsidR="006C4D9E" w:rsidRPr="00A577B9">
        <w:rPr>
          <w:lang w:val="en-US"/>
        </w:rPr>
        <w:t xml:space="preserve"> </w:t>
      </w:r>
      <w:r w:rsidR="006C4D9E">
        <w:rPr>
          <w:lang w:val="en-US"/>
        </w:rPr>
        <w:t>t</w:t>
      </w:r>
      <w:r w:rsidRPr="00A577B9">
        <w:rPr>
          <w:lang w:val="en-US"/>
        </w:rPr>
        <w:t xml:space="preserve">hanks to </w:t>
      </w:r>
      <w:r w:rsidR="006C4D9E">
        <w:rPr>
          <w:lang w:val="en-US"/>
        </w:rPr>
        <w:t>the</w:t>
      </w:r>
      <w:r w:rsidRPr="00A577B9">
        <w:rPr>
          <w:lang w:val="en-US"/>
        </w:rPr>
        <w:t xml:space="preserve"> growing number of SICK Nova </w:t>
      </w:r>
      <w:r w:rsidR="006C4D9E">
        <w:rPr>
          <w:lang w:val="en-US"/>
        </w:rPr>
        <w:t>t</w:t>
      </w:r>
      <w:r w:rsidRPr="00A577B9">
        <w:rPr>
          <w:lang w:val="en-US"/>
        </w:rPr>
        <w:t xml:space="preserve">ools </w:t>
      </w:r>
      <w:r w:rsidR="006C4D9E">
        <w:rPr>
          <w:lang w:val="en-US"/>
        </w:rPr>
        <w:t xml:space="preserve">and </w:t>
      </w:r>
      <w:proofErr w:type="spellStart"/>
      <w:r w:rsidRPr="00A577B9">
        <w:rPr>
          <w:lang w:val="en-US"/>
        </w:rPr>
        <w:t>SensorApps</w:t>
      </w:r>
      <w:proofErr w:type="spellEnd"/>
      <w:proofErr w:type="gramEnd"/>
      <w:r w:rsidR="004E5871">
        <w:rPr>
          <w:lang w:val="en-US"/>
        </w:rPr>
        <w:t>.</w:t>
      </w:r>
    </w:p>
    <w:p w14:paraId="4DBEAB1A" w14:textId="77777777" w:rsidR="00A577B9" w:rsidRPr="00A577B9" w:rsidRDefault="00A577B9" w:rsidP="00EE1C45">
      <w:pPr>
        <w:rPr>
          <w:lang w:val="en-US"/>
        </w:rPr>
      </w:pPr>
    </w:p>
    <w:p w14:paraId="26B6F165" w14:textId="4C56814B" w:rsidR="00EE1C45" w:rsidRPr="00EE1C45" w:rsidRDefault="00EE1C45" w:rsidP="00EE1C45">
      <w:pPr>
        <w:spacing w:after="240"/>
        <w:rPr>
          <w:rFonts w:cs="Arial"/>
          <w:szCs w:val="20"/>
          <w:lang w:val="en-US"/>
        </w:rPr>
      </w:pPr>
      <w:r w:rsidRPr="00EE1C45">
        <w:rPr>
          <w:rFonts w:cs="Arial"/>
          <w:b/>
          <w:szCs w:val="20"/>
          <w:lang w:val="en-US"/>
        </w:rPr>
        <w:t xml:space="preserve">About SICK </w:t>
      </w:r>
      <w:proofErr w:type="gramStart"/>
      <w:r w:rsidRPr="00EE1C45">
        <w:rPr>
          <w:rFonts w:cs="Arial"/>
          <w:b/>
          <w:szCs w:val="20"/>
          <w:lang w:val="en-US"/>
        </w:rPr>
        <w:t>Nova</w:t>
      </w:r>
      <w:proofErr w:type="gramEnd"/>
      <w:r w:rsidRPr="00EE1C45">
        <w:rPr>
          <w:rFonts w:cs="Arial"/>
          <w:b/>
          <w:szCs w:val="20"/>
          <w:lang w:val="en-US"/>
        </w:rPr>
        <w:br/>
      </w:r>
      <w:r>
        <w:rPr>
          <w:lang w:val="en-US"/>
        </w:rPr>
        <w:t xml:space="preserve">SICK Nova is the </w:t>
      </w:r>
      <w:r w:rsidR="005D7C7A">
        <w:rPr>
          <w:lang w:val="en-US"/>
        </w:rPr>
        <w:t xml:space="preserve">modular and easy-to-use </w:t>
      </w:r>
      <w:r>
        <w:rPr>
          <w:lang w:val="en-US"/>
        </w:rPr>
        <w:t xml:space="preserve">foundation for machine vision </w:t>
      </w:r>
      <w:proofErr w:type="spellStart"/>
      <w:r>
        <w:rPr>
          <w:lang w:val="en-US"/>
        </w:rPr>
        <w:t>SensorApps</w:t>
      </w:r>
      <w:proofErr w:type="spellEnd"/>
      <w:r>
        <w:rPr>
          <w:lang w:val="en-US"/>
        </w:rPr>
        <w:t xml:space="preserve">. This foundation makes it possible to offer </w:t>
      </w:r>
      <w:r w:rsidR="006C4D9E">
        <w:rPr>
          <w:lang w:val="en-US"/>
        </w:rPr>
        <w:t xml:space="preserve">rapid </w:t>
      </w:r>
      <w:r>
        <w:rPr>
          <w:lang w:val="en-US"/>
        </w:rPr>
        <w:t xml:space="preserve">customization of the </w:t>
      </w:r>
      <w:proofErr w:type="spellStart"/>
      <w:r>
        <w:rPr>
          <w:lang w:val="en-US"/>
        </w:rPr>
        <w:t>SensorApp</w:t>
      </w:r>
      <w:proofErr w:type="spellEnd"/>
      <w:r>
        <w:rPr>
          <w:lang w:val="en-US"/>
        </w:rPr>
        <w:t xml:space="preserve">. SICK Nova is part of the SICK </w:t>
      </w:r>
      <w:proofErr w:type="spellStart"/>
      <w:r>
        <w:rPr>
          <w:lang w:val="en-US"/>
        </w:rPr>
        <w:t>AppSpace</w:t>
      </w:r>
      <w:proofErr w:type="spellEnd"/>
      <w:r>
        <w:rPr>
          <w:lang w:val="en-US"/>
        </w:rPr>
        <w:t xml:space="preserve"> ecosystem.</w:t>
      </w:r>
    </w:p>
    <w:p w14:paraId="53576736" w14:textId="77777777" w:rsidR="00EE1C45" w:rsidRPr="002C3DBB" w:rsidRDefault="00EE1C45" w:rsidP="00BE2799">
      <w:pPr>
        <w:spacing w:after="240"/>
        <w:jc w:val="both"/>
        <w:rPr>
          <w:rFonts w:cs="Arial"/>
          <w:szCs w:val="20"/>
          <w:lang w:val="en-US"/>
        </w:rPr>
      </w:pPr>
    </w:p>
    <w:p w14:paraId="5B1F734F" w14:textId="77777777" w:rsidR="00605518" w:rsidRPr="00711A95" w:rsidRDefault="00274ECC" w:rsidP="00BE3E67">
      <w:pPr>
        <w:spacing w:after="240"/>
        <w:rPr>
          <w:rFonts w:cs="Arial"/>
          <w:szCs w:val="20"/>
          <w:lang w:val="en-US"/>
        </w:rPr>
      </w:pPr>
      <w:r w:rsidRPr="006C4D9E">
        <w:rPr>
          <w:rFonts w:cs="Arial"/>
          <w:szCs w:val="20"/>
          <w:highlight w:val="yellow"/>
          <w:lang w:val="en-US"/>
        </w:rPr>
        <w:t>Pictures</w:t>
      </w:r>
      <w:r w:rsidR="004F23C5" w:rsidRPr="006C4D9E">
        <w:rPr>
          <w:rFonts w:cs="Arial"/>
          <w:szCs w:val="20"/>
          <w:highlight w:val="yellow"/>
          <w:lang w:val="en-US"/>
        </w:rPr>
        <w:t xml:space="preserve">: </w:t>
      </w:r>
      <w:r w:rsidR="00605518" w:rsidRPr="006C4D9E">
        <w:rPr>
          <w:rFonts w:cs="Arial"/>
          <w:szCs w:val="20"/>
          <w:highlight w:val="yellow"/>
          <w:lang w:val="en-US"/>
        </w:rPr>
        <w:br/>
      </w:r>
      <w:r w:rsidRPr="006C4D9E">
        <w:rPr>
          <w:rFonts w:cs="Arial"/>
          <w:szCs w:val="20"/>
          <w:highlight w:val="yellow"/>
          <w:lang w:val="en-US"/>
        </w:rPr>
        <w:t>Captures</w:t>
      </w:r>
      <w:r w:rsidR="00B3723D" w:rsidRPr="006C4D9E">
        <w:rPr>
          <w:rFonts w:cs="Arial"/>
          <w:szCs w:val="20"/>
          <w:highlight w:val="yellow"/>
          <w:lang w:val="en-US"/>
        </w:rPr>
        <w:t>:</w:t>
      </w:r>
      <w:r w:rsidR="00B3723D" w:rsidRPr="00711A95">
        <w:rPr>
          <w:rFonts w:cs="Arial"/>
          <w:szCs w:val="20"/>
          <w:lang w:val="en-US"/>
        </w:rPr>
        <w:t xml:space="preserve"> </w:t>
      </w:r>
    </w:p>
    <w:p w14:paraId="60977EBB" w14:textId="77777777" w:rsidR="00FC322C" w:rsidRPr="00711A95" w:rsidRDefault="00FC322C" w:rsidP="00BE3E67">
      <w:pPr>
        <w:spacing w:after="240"/>
        <w:rPr>
          <w:rFonts w:cs="Arial"/>
          <w:szCs w:val="20"/>
          <w:lang w:val="en-US"/>
        </w:rPr>
      </w:pPr>
    </w:p>
    <w:p w14:paraId="2EE5AE64" w14:textId="77777777" w:rsidR="00FC322C" w:rsidRPr="00711A95" w:rsidRDefault="002261BA" w:rsidP="00FC322C">
      <w:pPr>
        <w:spacing w:after="120"/>
        <w:rPr>
          <w:rFonts w:cs="Arial"/>
          <w:szCs w:val="20"/>
          <w:lang w:val="en-US"/>
        </w:rPr>
      </w:pPr>
      <w:r w:rsidRPr="00711A95">
        <w:rPr>
          <w:rFonts w:cs="Arial"/>
          <w:szCs w:val="20"/>
          <w:lang w:val="en-US"/>
        </w:rPr>
        <w:lastRenderedPageBreak/>
        <w:t>Contact</w:t>
      </w:r>
    </w:p>
    <w:p w14:paraId="3C5FFFBB" w14:textId="77777777" w:rsidR="00FC322C" w:rsidRPr="00711A95" w:rsidRDefault="00FC322C" w:rsidP="00FC322C">
      <w:pPr>
        <w:spacing w:after="120"/>
        <w:rPr>
          <w:rFonts w:cs="Arial"/>
          <w:szCs w:val="20"/>
          <w:lang w:val="en-US"/>
        </w:rPr>
      </w:pPr>
      <w:r w:rsidRPr="00711A95">
        <w:rPr>
          <w:rFonts w:cs="Arial"/>
          <w:szCs w:val="20"/>
          <w:lang w:val="en-US"/>
        </w:rPr>
        <w:t>Melanie Jendro │PR Manager │melanie.jendro@sick.de</w:t>
      </w:r>
    </w:p>
    <w:p w14:paraId="49E274C3" w14:textId="77777777" w:rsidR="00FC322C" w:rsidRPr="005D7C7A" w:rsidRDefault="00FC322C" w:rsidP="00FC322C">
      <w:pPr>
        <w:spacing w:after="120"/>
        <w:rPr>
          <w:rFonts w:cs="Arial"/>
          <w:szCs w:val="20"/>
          <w:lang w:val="en-US"/>
        </w:rPr>
      </w:pPr>
      <w:r w:rsidRPr="005D7C7A">
        <w:rPr>
          <w:rFonts w:cs="Arial"/>
          <w:szCs w:val="20"/>
          <w:lang w:val="en-US"/>
        </w:rPr>
        <w:t xml:space="preserve">+49 </w:t>
      </w:r>
      <w:r w:rsidR="006C4D9E" w:rsidRPr="005D7C7A">
        <w:rPr>
          <w:rFonts w:cs="Arial"/>
          <w:szCs w:val="20"/>
          <w:lang w:val="en-US"/>
        </w:rPr>
        <w:t>(0)</w:t>
      </w:r>
      <w:r w:rsidRPr="005D7C7A">
        <w:rPr>
          <w:rFonts w:cs="Arial"/>
          <w:szCs w:val="20"/>
          <w:lang w:val="en-US"/>
        </w:rPr>
        <w:t xml:space="preserve">7681 202-4183 │+49 </w:t>
      </w:r>
      <w:r w:rsidR="006C4D9E" w:rsidRPr="005D7C7A">
        <w:rPr>
          <w:rFonts w:cs="Arial"/>
          <w:szCs w:val="20"/>
          <w:lang w:val="en-US"/>
        </w:rPr>
        <w:t>(0)</w:t>
      </w:r>
      <w:r w:rsidRPr="005D7C7A">
        <w:rPr>
          <w:rFonts w:cs="Arial"/>
          <w:szCs w:val="20"/>
          <w:lang w:val="en-US"/>
        </w:rPr>
        <w:t>151 741 035 31</w:t>
      </w:r>
    </w:p>
    <w:p w14:paraId="0FA62FCA" w14:textId="77777777" w:rsidR="00FC322C" w:rsidRPr="005D7C7A" w:rsidRDefault="00FC322C" w:rsidP="00FC322C">
      <w:pPr>
        <w:spacing w:after="120"/>
        <w:rPr>
          <w:rFonts w:cs="Arial"/>
          <w:szCs w:val="20"/>
          <w:lang w:val="en-US"/>
        </w:rPr>
      </w:pPr>
    </w:p>
    <w:p w14:paraId="75840EC7" w14:textId="77777777" w:rsidR="00BF57A1" w:rsidRPr="007442C5" w:rsidRDefault="00BF57A1" w:rsidP="00BF57A1">
      <w:pPr>
        <w:pStyle w:val="Boilerplate"/>
        <w:spacing w:before="120"/>
        <w:rPr>
          <w:rFonts w:ascii="Helv" w:hAnsi="Helv" w:cs="Helv"/>
          <w:color w:val="0082BF"/>
          <w:lang w:val="en-US" w:eastAsia="de-DE"/>
        </w:rPr>
      </w:pPr>
      <w:r w:rsidRPr="007442C5">
        <w:rPr>
          <w:rFonts w:ascii="Helv" w:hAnsi="Helv" w:cs="Helv"/>
          <w:color w:val="0082BF"/>
          <w:lang w:val="en-US" w:eastAsia="de-DE"/>
        </w:rPr>
        <w:t xml:space="preserve">SICK is one of the world's leading </w:t>
      </w:r>
      <w:r w:rsidR="006C4D9E">
        <w:rPr>
          <w:rFonts w:ascii="Helv" w:hAnsi="Helv" w:cs="Helv"/>
          <w:color w:val="0082BF"/>
          <w:lang w:val="en-US" w:eastAsia="de-DE"/>
        </w:rPr>
        <w:t xml:space="preserve">industrial </w:t>
      </w:r>
      <w:r w:rsidRPr="007442C5">
        <w:rPr>
          <w:rFonts w:ascii="Helv" w:hAnsi="Helv" w:cs="Helv"/>
          <w:color w:val="0082BF"/>
          <w:lang w:val="en-US" w:eastAsia="de-DE"/>
        </w:rPr>
        <w:t xml:space="preserve">solution providers for sensor-based applications. Founded in 1946 by Dr. Erwin Sick and </w:t>
      </w:r>
      <w:r w:rsidR="006C4D9E">
        <w:rPr>
          <w:rFonts w:ascii="Helv" w:hAnsi="Helv" w:cs="Helv"/>
          <w:color w:val="0082BF"/>
          <w:lang w:val="en-US" w:eastAsia="de-DE"/>
        </w:rPr>
        <w:t>based</w:t>
      </w:r>
      <w:r w:rsidRPr="007442C5">
        <w:rPr>
          <w:rFonts w:ascii="Helv" w:hAnsi="Helv" w:cs="Helv"/>
          <w:color w:val="0082BF"/>
          <w:lang w:val="en-US" w:eastAsia="de-DE"/>
        </w:rPr>
        <w:t xml:space="preserve"> in </w:t>
      </w:r>
      <w:proofErr w:type="spellStart"/>
      <w:r w:rsidRPr="007442C5">
        <w:rPr>
          <w:rFonts w:ascii="Helv" w:hAnsi="Helv" w:cs="Helv"/>
          <w:color w:val="0082BF"/>
          <w:lang w:val="en-US" w:eastAsia="de-DE"/>
        </w:rPr>
        <w:t>Waldkirch</w:t>
      </w:r>
      <w:r w:rsidR="006C4D9E">
        <w:rPr>
          <w:rFonts w:ascii="Helv" w:hAnsi="Helv" w:cs="Helv"/>
          <w:color w:val="0082BF"/>
          <w:lang w:val="en-US" w:eastAsia="de-DE"/>
        </w:rPr>
        <w:t>-</w:t>
      </w:r>
      <w:r w:rsidRPr="007442C5">
        <w:rPr>
          <w:rFonts w:ascii="Helv" w:hAnsi="Helv" w:cs="Helv"/>
          <w:color w:val="0082BF"/>
          <w:lang w:val="en-US" w:eastAsia="de-DE"/>
        </w:rPr>
        <w:t>im</w:t>
      </w:r>
      <w:r w:rsidR="006C4D9E">
        <w:rPr>
          <w:rFonts w:ascii="Helv" w:hAnsi="Helv" w:cs="Helv"/>
          <w:color w:val="0082BF"/>
          <w:lang w:val="en-US" w:eastAsia="de-DE"/>
        </w:rPr>
        <w:t>-</w:t>
      </w:r>
      <w:r w:rsidRPr="007442C5">
        <w:rPr>
          <w:rFonts w:ascii="Helv" w:hAnsi="Helv" w:cs="Helv"/>
          <w:color w:val="0082BF"/>
          <w:lang w:val="en-US" w:eastAsia="de-DE"/>
        </w:rPr>
        <w:t>Breisgau</w:t>
      </w:r>
      <w:proofErr w:type="spellEnd"/>
      <w:r w:rsidRPr="007442C5">
        <w:rPr>
          <w:rFonts w:ascii="Helv" w:hAnsi="Helv" w:cs="Helv"/>
          <w:color w:val="0082BF"/>
          <w:lang w:val="en-US" w:eastAsia="de-DE"/>
        </w:rPr>
        <w:t xml:space="preserve"> near Freiburg, the company is </w:t>
      </w:r>
      <w:r w:rsidR="006C4D9E">
        <w:rPr>
          <w:rFonts w:ascii="Helv" w:hAnsi="Helv" w:cs="Helv"/>
          <w:color w:val="0082BF"/>
          <w:lang w:val="en-US" w:eastAsia="de-DE"/>
        </w:rPr>
        <w:t xml:space="preserve">a </w:t>
      </w:r>
      <w:r w:rsidRPr="007442C5">
        <w:rPr>
          <w:rFonts w:ascii="Helv" w:hAnsi="Helv" w:cs="Helv"/>
          <w:color w:val="0082BF"/>
          <w:lang w:val="en-US" w:eastAsia="de-DE"/>
        </w:rPr>
        <w:t xml:space="preserve">technology and market leader present around the globe </w:t>
      </w:r>
      <w:r w:rsidR="006C4D9E">
        <w:rPr>
          <w:rFonts w:ascii="Helv" w:hAnsi="Helv" w:cs="Helv"/>
          <w:color w:val="0082BF"/>
          <w:lang w:val="en-US" w:eastAsia="de-DE"/>
        </w:rPr>
        <w:t xml:space="preserve">– </w:t>
      </w:r>
      <w:r w:rsidRPr="007442C5">
        <w:rPr>
          <w:rFonts w:ascii="Helv" w:hAnsi="Helv" w:cs="Helv"/>
          <w:color w:val="0082BF"/>
          <w:lang w:val="en-US" w:eastAsia="de-DE"/>
        </w:rPr>
        <w:t>with more than 50 subsidiaries and affiliates</w:t>
      </w:r>
      <w:r w:rsidR="006C4D9E">
        <w:rPr>
          <w:rFonts w:ascii="Helv" w:hAnsi="Helv" w:cs="Helv"/>
          <w:color w:val="0082BF"/>
          <w:lang w:val="en-US" w:eastAsia="de-DE"/>
        </w:rPr>
        <w:t>,</w:t>
      </w:r>
      <w:r w:rsidRPr="007442C5">
        <w:rPr>
          <w:rFonts w:ascii="Helv" w:hAnsi="Helv" w:cs="Helv"/>
          <w:color w:val="0082BF"/>
          <w:lang w:val="en-US" w:eastAsia="de-DE"/>
        </w:rPr>
        <w:t xml:space="preserve"> as well as numerous agencies. In </w:t>
      </w:r>
      <w:r w:rsidR="006C4D9E">
        <w:rPr>
          <w:rFonts w:ascii="Helv" w:hAnsi="Helv" w:cs="Helv"/>
          <w:color w:val="0082BF"/>
          <w:lang w:val="en-US" w:eastAsia="de-DE"/>
        </w:rPr>
        <w:t xml:space="preserve">the 2019 </w:t>
      </w:r>
      <w:r w:rsidRPr="007442C5">
        <w:rPr>
          <w:rFonts w:ascii="Helv" w:hAnsi="Helv" w:cs="Helv"/>
          <w:color w:val="0082BF"/>
          <w:lang w:val="en-US" w:eastAsia="de-DE"/>
        </w:rPr>
        <w:t xml:space="preserve">fiscal </w:t>
      </w:r>
      <w:proofErr w:type="gramStart"/>
      <w:r w:rsidRPr="007442C5">
        <w:rPr>
          <w:rFonts w:ascii="Helv" w:hAnsi="Helv" w:cs="Helv"/>
          <w:color w:val="0082BF"/>
          <w:lang w:val="en-US" w:eastAsia="de-DE"/>
        </w:rPr>
        <w:t>year</w:t>
      </w:r>
      <w:proofErr w:type="gramEnd"/>
      <w:r w:rsidRPr="007442C5">
        <w:rPr>
          <w:rFonts w:ascii="Helv" w:hAnsi="Helv" w:cs="Helv"/>
          <w:color w:val="0082BF"/>
          <w:lang w:val="en-US" w:eastAsia="de-DE"/>
        </w:rPr>
        <w:t xml:space="preserve"> SICK employed more than 10,000 people worldwide and achieved Group sales of around EUR 1.8 billion. Further information on SICK is available on the Internet at http://www.sick.com or by phone at +49 (0)7681202-4183</w:t>
      </w:r>
    </w:p>
    <w:p w14:paraId="6637E38C" w14:textId="77777777" w:rsidR="00D36503" w:rsidRPr="00BF57A1" w:rsidRDefault="00D36503" w:rsidP="00BF57A1">
      <w:pPr>
        <w:pStyle w:val="Boilerplate"/>
        <w:spacing w:before="120"/>
        <w:rPr>
          <w:lang w:val="en-US"/>
        </w:rPr>
      </w:pPr>
    </w:p>
    <w:sectPr w:rsidR="00D36503" w:rsidRPr="00BF57A1" w:rsidSect="00D365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90DFF" w14:textId="77777777" w:rsidR="00F2214B" w:rsidRDefault="00F2214B" w:rsidP="00CB0E99">
      <w:pPr>
        <w:spacing w:line="240" w:lineRule="auto"/>
      </w:pPr>
      <w:r>
        <w:separator/>
      </w:r>
    </w:p>
  </w:endnote>
  <w:endnote w:type="continuationSeparator" w:id="0">
    <w:p w14:paraId="647E994D" w14:textId="77777777" w:rsidR="00F2214B" w:rsidRDefault="00F2214B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CK Franklin Condensed">
    <w:panose1 w:val="00000000000000000000"/>
    <w:charset w:val="00"/>
    <w:family w:val="auto"/>
    <w:pitch w:val="variable"/>
    <w:sig w:usb0="A00002FF" w:usb1="0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D92D5" w14:textId="1B84216F" w:rsidR="008B6429" w:rsidRPr="00E273D4" w:rsidRDefault="00AB4413" w:rsidP="008B6429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Page</w:t>
    </w:r>
    <w:r w:rsidR="008B6429" w:rsidRPr="00E273D4"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PAGE   \* MERGEFORMAT </w:instrText>
    </w:r>
    <w:r w:rsidR="008B6429" w:rsidRPr="00E273D4">
      <w:rPr>
        <w:sz w:val="14"/>
        <w:szCs w:val="14"/>
      </w:rPr>
      <w:fldChar w:fldCharType="separate"/>
    </w:r>
    <w:r w:rsidR="006A07AF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of</w:t>
    </w:r>
    <w:proofErr w:type="spellEnd"/>
    <w:r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NUMPAGES   \* MERGEFORMAT </w:instrText>
    </w:r>
    <w:r w:rsidR="008B6429" w:rsidRPr="00E273D4">
      <w:rPr>
        <w:sz w:val="14"/>
        <w:szCs w:val="14"/>
      </w:rPr>
      <w:fldChar w:fldCharType="separate"/>
    </w:r>
    <w:r w:rsidR="006A07AF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084C" w14:textId="77777777"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7A55D" w14:textId="77777777" w:rsidR="00F2214B" w:rsidRDefault="00F2214B" w:rsidP="00CB0E99">
      <w:pPr>
        <w:spacing w:line="240" w:lineRule="auto"/>
      </w:pPr>
      <w:r>
        <w:separator/>
      </w:r>
    </w:p>
  </w:footnote>
  <w:footnote w:type="continuationSeparator" w:id="0">
    <w:p w14:paraId="1BA29290" w14:textId="77777777" w:rsidR="00F2214B" w:rsidRDefault="00F2214B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43E8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1" wp14:anchorId="6712EA55" wp14:editId="5BB49F03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2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11309" w14:textId="77777777" w:rsidR="00C7643D" w:rsidRPr="00D36503" w:rsidRDefault="00C7643D" w:rsidP="00C7643D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</w:t>
    </w:r>
    <w:r w:rsidR="00AB4413">
      <w:rPr>
        <w:rStyle w:val="TitelZchn"/>
        <w:rFonts w:eastAsia="Calibri"/>
      </w:rPr>
      <w:t xml:space="preserve"> RELEASE</w:t>
    </w:r>
  </w:p>
  <w:p w14:paraId="79D3E941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3B4511A7" wp14:editId="63C30C28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4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3A55297"/>
    <w:multiLevelType w:val="hybridMultilevel"/>
    <w:tmpl w:val="D49030B8"/>
    <w:lvl w:ilvl="0" w:tplc="B0564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ED0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89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641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0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02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C25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646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B66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87C8C"/>
    <w:multiLevelType w:val="hybridMultilevel"/>
    <w:tmpl w:val="D87CB8C2"/>
    <w:lvl w:ilvl="0" w:tplc="9D74F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E42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83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E9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6AE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06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275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85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C1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012D3"/>
    <w:multiLevelType w:val="hybridMultilevel"/>
    <w:tmpl w:val="AACA983C"/>
    <w:lvl w:ilvl="0" w:tplc="B030B0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F1FFB"/>
    <w:multiLevelType w:val="hybridMultilevel"/>
    <w:tmpl w:val="1D64CDC8"/>
    <w:lvl w:ilvl="0" w:tplc="1E003F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64F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A5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68A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ABF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66C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652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4ED4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08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55B51"/>
    <w:multiLevelType w:val="hybridMultilevel"/>
    <w:tmpl w:val="E53E32AE"/>
    <w:lvl w:ilvl="0" w:tplc="A0F8E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C4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E0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02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C9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74C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A6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477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81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D242B"/>
    <w:multiLevelType w:val="hybridMultilevel"/>
    <w:tmpl w:val="8DA6B9EA"/>
    <w:lvl w:ilvl="0" w:tplc="C2BA0E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06E46">
      <w:start w:val="156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SICK Franklin Condensed" w:hAnsi="SICK Franklin Condensed" w:hint="default"/>
      </w:rPr>
    </w:lvl>
    <w:lvl w:ilvl="2" w:tplc="D0C8F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A1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43D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8C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6B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C32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22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12"/>
    <w:rsid w:val="000077BD"/>
    <w:rsid w:val="00047437"/>
    <w:rsid w:val="00064C18"/>
    <w:rsid w:val="0008423C"/>
    <w:rsid w:val="00084F3F"/>
    <w:rsid w:val="000A1358"/>
    <w:rsid w:val="000B552A"/>
    <w:rsid w:val="000E2D3C"/>
    <w:rsid w:val="000F5C66"/>
    <w:rsid w:val="001310B9"/>
    <w:rsid w:val="00133AF3"/>
    <w:rsid w:val="001353D4"/>
    <w:rsid w:val="001417CF"/>
    <w:rsid w:val="00144B8E"/>
    <w:rsid w:val="0015775E"/>
    <w:rsid w:val="0016147D"/>
    <w:rsid w:val="00161D1B"/>
    <w:rsid w:val="0017428D"/>
    <w:rsid w:val="00175689"/>
    <w:rsid w:val="00190A9B"/>
    <w:rsid w:val="001A5682"/>
    <w:rsid w:val="001B225B"/>
    <w:rsid w:val="001B3A32"/>
    <w:rsid w:val="001C6197"/>
    <w:rsid w:val="001D20A9"/>
    <w:rsid w:val="001E47B4"/>
    <w:rsid w:val="001E51CD"/>
    <w:rsid w:val="00212799"/>
    <w:rsid w:val="00213913"/>
    <w:rsid w:val="00215810"/>
    <w:rsid w:val="00216883"/>
    <w:rsid w:val="002261BA"/>
    <w:rsid w:val="00227C3D"/>
    <w:rsid w:val="002303F2"/>
    <w:rsid w:val="00241027"/>
    <w:rsid w:val="00243368"/>
    <w:rsid w:val="00243E0A"/>
    <w:rsid w:val="00246DAA"/>
    <w:rsid w:val="0025113F"/>
    <w:rsid w:val="002610B2"/>
    <w:rsid w:val="00263820"/>
    <w:rsid w:val="00274ECC"/>
    <w:rsid w:val="00286D84"/>
    <w:rsid w:val="002B10E3"/>
    <w:rsid w:val="002C16DF"/>
    <w:rsid w:val="002C3DBB"/>
    <w:rsid w:val="002C7AAC"/>
    <w:rsid w:val="002D0C85"/>
    <w:rsid w:val="002D5E49"/>
    <w:rsid w:val="002D7681"/>
    <w:rsid w:val="00311305"/>
    <w:rsid w:val="00312EB1"/>
    <w:rsid w:val="00316B4A"/>
    <w:rsid w:val="00350969"/>
    <w:rsid w:val="00365DDC"/>
    <w:rsid w:val="003764BE"/>
    <w:rsid w:val="00377DF0"/>
    <w:rsid w:val="00390C85"/>
    <w:rsid w:val="00392F4D"/>
    <w:rsid w:val="0039373D"/>
    <w:rsid w:val="003B46B7"/>
    <w:rsid w:val="003B67A4"/>
    <w:rsid w:val="003B7380"/>
    <w:rsid w:val="003E537E"/>
    <w:rsid w:val="00401289"/>
    <w:rsid w:val="0045608D"/>
    <w:rsid w:val="004B6080"/>
    <w:rsid w:val="004D70DF"/>
    <w:rsid w:val="004D70E3"/>
    <w:rsid w:val="004E5871"/>
    <w:rsid w:val="004E61E5"/>
    <w:rsid w:val="004F23C5"/>
    <w:rsid w:val="004F7C6E"/>
    <w:rsid w:val="005027F6"/>
    <w:rsid w:val="00514A5D"/>
    <w:rsid w:val="0052698F"/>
    <w:rsid w:val="00547286"/>
    <w:rsid w:val="005554B4"/>
    <w:rsid w:val="005774AB"/>
    <w:rsid w:val="00581390"/>
    <w:rsid w:val="005864EF"/>
    <w:rsid w:val="0059537E"/>
    <w:rsid w:val="005D7C7A"/>
    <w:rsid w:val="005E790D"/>
    <w:rsid w:val="005F0DE6"/>
    <w:rsid w:val="005F4798"/>
    <w:rsid w:val="005F4BC5"/>
    <w:rsid w:val="00605518"/>
    <w:rsid w:val="00613BF8"/>
    <w:rsid w:val="00620BA5"/>
    <w:rsid w:val="006374FF"/>
    <w:rsid w:val="00637F15"/>
    <w:rsid w:val="0064355E"/>
    <w:rsid w:val="006824FA"/>
    <w:rsid w:val="006871C9"/>
    <w:rsid w:val="006A07AF"/>
    <w:rsid w:val="006A084D"/>
    <w:rsid w:val="006A725F"/>
    <w:rsid w:val="006C4D9E"/>
    <w:rsid w:val="006C5AFB"/>
    <w:rsid w:val="006D185F"/>
    <w:rsid w:val="006D5634"/>
    <w:rsid w:val="006D7DA2"/>
    <w:rsid w:val="006D7EBC"/>
    <w:rsid w:val="006F09FE"/>
    <w:rsid w:val="006F1EEB"/>
    <w:rsid w:val="006F6DE2"/>
    <w:rsid w:val="00704C50"/>
    <w:rsid w:val="00711A95"/>
    <w:rsid w:val="00721ACC"/>
    <w:rsid w:val="0072788C"/>
    <w:rsid w:val="00731011"/>
    <w:rsid w:val="00735B1C"/>
    <w:rsid w:val="00744175"/>
    <w:rsid w:val="00747E53"/>
    <w:rsid w:val="0075680B"/>
    <w:rsid w:val="0079794B"/>
    <w:rsid w:val="007A0763"/>
    <w:rsid w:val="007B0DE4"/>
    <w:rsid w:val="007B152C"/>
    <w:rsid w:val="007C070D"/>
    <w:rsid w:val="007C0AAA"/>
    <w:rsid w:val="007D5E16"/>
    <w:rsid w:val="007D7404"/>
    <w:rsid w:val="007E6CE3"/>
    <w:rsid w:val="007F0429"/>
    <w:rsid w:val="0081054B"/>
    <w:rsid w:val="00827912"/>
    <w:rsid w:val="008940AA"/>
    <w:rsid w:val="00894265"/>
    <w:rsid w:val="008A077B"/>
    <w:rsid w:val="008B6429"/>
    <w:rsid w:val="008C21FC"/>
    <w:rsid w:val="008E17DA"/>
    <w:rsid w:val="008F42DA"/>
    <w:rsid w:val="00910D8D"/>
    <w:rsid w:val="00920BB5"/>
    <w:rsid w:val="00957650"/>
    <w:rsid w:val="00990718"/>
    <w:rsid w:val="0099551E"/>
    <w:rsid w:val="009C1042"/>
    <w:rsid w:val="009C1BDC"/>
    <w:rsid w:val="009C7C76"/>
    <w:rsid w:val="009D69A1"/>
    <w:rsid w:val="009F4F66"/>
    <w:rsid w:val="00A01092"/>
    <w:rsid w:val="00A01480"/>
    <w:rsid w:val="00A33D14"/>
    <w:rsid w:val="00A4395C"/>
    <w:rsid w:val="00A458DD"/>
    <w:rsid w:val="00A4733D"/>
    <w:rsid w:val="00A577B9"/>
    <w:rsid w:val="00A775E9"/>
    <w:rsid w:val="00A863F5"/>
    <w:rsid w:val="00AB0A33"/>
    <w:rsid w:val="00AB4413"/>
    <w:rsid w:val="00AE39C0"/>
    <w:rsid w:val="00AE4A53"/>
    <w:rsid w:val="00AE782F"/>
    <w:rsid w:val="00AF4520"/>
    <w:rsid w:val="00B03194"/>
    <w:rsid w:val="00B05C9C"/>
    <w:rsid w:val="00B07863"/>
    <w:rsid w:val="00B123CA"/>
    <w:rsid w:val="00B30C5E"/>
    <w:rsid w:val="00B31D5B"/>
    <w:rsid w:val="00B3723D"/>
    <w:rsid w:val="00B401DC"/>
    <w:rsid w:val="00B418F4"/>
    <w:rsid w:val="00B54F28"/>
    <w:rsid w:val="00B54F8A"/>
    <w:rsid w:val="00B817B5"/>
    <w:rsid w:val="00B82552"/>
    <w:rsid w:val="00BA1C80"/>
    <w:rsid w:val="00BA26EB"/>
    <w:rsid w:val="00BC4967"/>
    <w:rsid w:val="00BC6C05"/>
    <w:rsid w:val="00BD1EED"/>
    <w:rsid w:val="00BD2BE3"/>
    <w:rsid w:val="00BE2799"/>
    <w:rsid w:val="00BE3E67"/>
    <w:rsid w:val="00BE5894"/>
    <w:rsid w:val="00BF0F10"/>
    <w:rsid w:val="00BF57A1"/>
    <w:rsid w:val="00C02C79"/>
    <w:rsid w:val="00C04E45"/>
    <w:rsid w:val="00C22B42"/>
    <w:rsid w:val="00C264C4"/>
    <w:rsid w:val="00C27B9E"/>
    <w:rsid w:val="00C3606D"/>
    <w:rsid w:val="00C7643D"/>
    <w:rsid w:val="00C84DBD"/>
    <w:rsid w:val="00C92212"/>
    <w:rsid w:val="00CB0709"/>
    <w:rsid w:val="00CB0E99"/>
    <w:rsid w:val="00CB6416"/>
    <w:rsid w:val="00CC083F"/>
    <w:rsid w:val="00D13786"/>
    <w:rsid w:val="00D36503"/>
    <w:rsid w:val="00D42FF3"/>
    <w:rsid w:val="00D73797"/>
    <w:rsid w:val="00D7448E"/>
    <w:rsid w:val="00D876C8"/>
    <w:rsid w:val="00D94555"/>
    <w:rsid w:val="00D97B8B"/>
    <w:rsid w:val="00DA1D78"/>
    <w:rsid w:val="00DA4CC7"/>
    <w:rsid w:val="00DC0193"/>
    <w:rsid w:val="00DD4751"/>
    <w:rsid w:val="00DF6E8F"/>
    <w:rsid w:val="00DF74C4"/>
    <w:rsid w:val="00E00220"/>
    <w:rsid w:val="00E04E05"/>
    <w:rsid w:val="00E273D4"/>
    <w:rsid w:val="00E33724"/>
    <w:rsid w:val="00E43D52"/>
    <w:rsid w:val="00E542B9"/>
    <w:rsid w:val="00E63795"/>
    <w:rsid w:val="00E71157"/>
    <w:rsid w:val="00E753B2"/>
    <w:rsid w:val="00E92C4A"/>
    <w:rsid w:val="00EA3EBE"/>
    <w:rsid w:val="00EB72A3"/>
    <w:rsid w:val="00ED34D2"/>
    <w:rsid w:val="00EE1C45"/>
    <w:rsid w:val="00EE67CC"/>
    <w:rsid w:val="00EE7ABE"/>
    <w:rsid w:val="00F04F57"/>
    <w:rsid w:val="00F05A05"/>
    <w:rsid w:val="00F17459"/>
    <w:rsid w:val="00F2214B"/>
    <w:rsid w:val="00F25574"/>
    <w:rsid w:val="00F415E2"/>
    <w:rsid w:val="00F52337"/>
    <w:rsid w:val="00F5454F"/>
    <w:rsid w:val="00F66360"/>
    <w:rsid w:val="00F72E8E"/>
    <w:rsid w:val="00F7375F"/>
    <w:rsid w:val="00F92ADD"/>
    <w:rsid w:val="00F93D48"/>
    <w:rsid w:val="00FA43DE"/>
    <w:rsid w:val="00FA5B92"/>
    <w:rsid w:val="00FB0FEE"/>
    <w:rsid w:val="00FB3DCB"/>
    <w:rsid w:val="00FC098B"/>
    <w:rsid w:val="00FC322C"/>
    <w:rsid w:val="00FC781C"/>
    <w:rsid w:val="00FD1372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fc3"/>
    </o:shapedefaults>
    <o:shapelayout v:ext="edit">
      <o:idmap v:ext="edit" data="1"/>
    </o:shapelayout>
  </w:shapeDefaults>
  <w:decimalSymbol w:val=","/>
  <w:listSeparator w:val=";"/>
  <w14:docId w14:val="36F27F31"/>
  <w15:docId w15:val="{FF2D38B6-C9D1-4451-835A-53010765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4E61E5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4E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444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77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362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526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42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650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72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70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44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226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39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17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10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506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263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075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286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934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178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C5FD-5311-40F8-9A1B-2BD9BCB9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Melanie Jendro</dc:creator>
  <cp:lastModifiedBy>Melanie Jendro</cp:lastModifiedBy>
  <cp:revision>3</cp:revision>
  <cp:lastPrinted>2014-07-28T14:05:00Z</cp:lastPrinted>
  <dcterms:created xsi:type="dcterms:W3CDTF">2020-09-25T12:04:00Z</dcterms:created>
  <dcterms:modified xsi:type="dcterms:W3CDTF">2020-09-28T11:41:00Z</dcterms:modified>
</cp:coreProperties>
</file>