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44DA" w14:textId="7DCDF820" w:rsidR="00E41470" w:rsidRPr="00A765CC" w:rsidRDefault="00E41470" w:rsidP="0040156A">
      <w:pPr>
        <w:pStyle w:val="Heading1"/>
        <w:spacing w:line="276" w:lineRule="auto"/>
        <w:jc w:val="both"/>
        <w:rPr>
          <w:sz w:val="27"/>
          <w:szCs w:val="27"/>
          <w:lang w:val="en-US"/>
        </w:rPr>
      </w:pPr>
    </w:p>
    <w:p w14:paraId="61B4CDDF" w14:textId="77777777" w:rsidR="0040156A" w:rsidRPr="00A765CC" w:rsidRDefault="0040156A" w:rsidP="0040156A">
      <w:pPr>
        <w:jc w:val="both"/>
        <w:rPr>
          <w:lang w:val="en-US"/>
        </w:rPr>
      </w:pPr>
    </w:p>
    <w:p w14:paraId="7AEA645F" w14:textId="0D4C63E1" w:rsidR="00DD4751" w:rsidRPr="00A765CC" w:rsidRDefault="00DB3828" w:rsidP="009C6FFC">
      <w:pPr>
        <w:pStyle w:val="Heading1"/>
        <w:spacing w:line="276" w:lineRule="auto"/>
        <w:jc w:val="both"/>
        <w:rPr>
          <w:szCs w:val="28"/>
          <w:lang w:val="en-US"/>
        </w:rPr>
      </w:pPr>
      <w:r w:rsidRPr="00A765CC">
        <w:rPr>
          <w:szCs w:val="28"/>
          <w:lang w:val="en-US"/>
        </w:rPr>
        <w:t xml:space="preserve">SICK AG: </w:t>
      </w:r>
      <w:r w:rsidR="007533CF" w:rsidRPr="00A765CC">
        <w:rPr>
          <w:szCs w:val="28"/>
          <w:lang w:val="en-US"/>
        </w:rPr>
        <w:t>Ulrike Kahle-Rot</w:t>
      </w:r>
      <w:r w:rsidR="00FD594F" w:rsidRPr="00A765CC">
        <w:rPr>
          <w:szCs w:val="28"/>
          <w:lang w:val="en-US"/>
        </w:rPr>
        <w:t>h</w:t>
      </w:r>
      <w:r w:rsidR="007533CF" w:rsidRPr="00A765CC">
        <w:rPr>
          <w:szCs w:val="28"/>
          <w:lang w:val="en-US"/>
        </w:rPr>
        <w:t xml:space="preserve"> </w:t>
      </w:r>
      <w:r w:rsidR="009C6FFC">
        <w:rPr>
          <w:szCs w:val="28"/>
          <w:lang w:val="en-US"/>
        </w:rPr>
        <w:t xml:space="preserve">to join Executive Board with responsibility for </w:t>
      </w:r>
      <w:r w:rsidR="00D45DD9" w:rsidRPr="00A765CC">
        <w:rPr>
          <w:szCs w:val="28"/>
          <w:lang w:val="en-US"/>
        </w:rPr>
        <w:t>Supply Chain &amp; Fulfillment</w:t>
      </w:r>
      <w:r w:rsidR="009C6FFC">
        <w:rPr>
          <w:szCs w:val="28"/>
          <w:lang w:val="en-US"/>
        </w:rPr>
        <w:t xml:space="preserve"> portfolio</w:t>
      </w:r>
    </w:p>
    <w:p w14:paraId="0D8BA7E1" w14:textId="77777777" w:rsidR="00D36503" w:rsidRPr="00A765CC" w:rsidRDefault="00D36503" w:rsidP="0040156A">
      <w:pPr>
        <w:spacing w:line="276" w:lineRule="auto"/>
        <w:jc w:val="both"/>
        <w:rPr>
          <w:lang w:val="en-US"/>
        </w:rPr>
      </w:pPr>
    </w:p>
    <w:p w14:paraId="0DB1C6B1" w14:textId="79F876A7" w:rsidR="00840E34" w:rsidRPr="00A765CC" w:rsidRDefault="00432077" w:rsidP="009C6FFC">
      <w:pPr>
        <w:pStyle w:val="Lead"/>
        <w:spacing w:after="0" w:line="276" w:lineRule="auto"/>
        <w:jc w:val="both"/>
        <w:rPr>
          <w:lang w:val="en-US"/>
        </w:rPr>
      </w:pPr>
      <w:r w:rsidRPr="00A765CC">
        <w:rPr>
          <w:lang w:val="en-US"/>
        </w:rPr>
        <w:t xml:space="preserve">Waldkirch, </w:t>
      </w:r>
      <w:r w:rsidR="001914C2" w:rsidRPr="00A765CC">
        <w:rPr>
          <w:lang w:val="en-US"/>
        </w:rPr>
        <w:t>17 November</w:t>
      </w:r>
      <w:r w:rsidR="0040156A" w:rsidRPr="00A765CC">
        <w:rPr>
          <w:lang w:val="en-US"/>
        </w:rPr>
        <w:t xml:space="preserve"> 2022. </w:t>
      </w:r>
      <w:r w:rsidR="001914C2" w:rsidRPr="00A765CC">
        <w:rPr>
          <w:lang w:val="en-US"/>
        </w:rPr>
        <w:t>Ulrike Kahle-Roth (</w:t>
      </w:r>
      <w:r w:rsidR="0077206B" w:rsidRPr="00A765CC">
        <w:rPr>
          <w:lang w:val="en-US"/>
        </w:rPr>
        <w:t>46</w:t>
      </w:r>
      <w:r w:rsidR="001914C2" w:rsidRPr="00A765CC">
        <w:rPr>
          <w:lang w:val="en-US"/>
        </w:rPr>
        <w:t>)</w:t>
      </w:r>
      <w:r w:rsidR="003B4085" w:rsidRPr="00A765CC">
        <w:rPr>
          <w:lang w:val="en-US"/>
        </w:rPr>
        <w:t xml:space="preserve"> </w:t>
      </w:r>
      <w:r w:rsidR="009C6FFC">
        <w:rPr>
          <w:lang w:val="en-US"/>
        </w:rPr>
        <w:t xml:space="preserve">will take over the SICK AG Executive Board’s newly created </w:t>
      </w:r>
      <w:r w:rsidR="009C6FFC" w:rsidRPr="00A765CC">
        <w:rPr>
          <w:lang w:val="en-US"/>
        </w:rPr>
        <w:t>Supply Chain &amp; Fulfillment</w:t>
      </w:r>
      <w:r w:rsidR="009C6FFC">
        <w:rPr>
          <w:lang w:val="en-US"/>
        </w:rPr>
        <w:t xml:space="preserve"> portfolio on </w:t>
      </w:r>
      <w:r w:rsidR="003B4085" w:rsidRPr="00A765CC">
        <w:rPr>
          <w:lang w:val="en-US"/>
        </w:rPr>
        <w:t>1 De</w:t>
      </w:r>
      <w:r w:rsidR="009C6FFC">
        <w:rPr>
          <w:lang w:val="en-US"/>
        </w:rPr>
        <w:t>c</w:t>
      </w:r>
      <w:r w:rsidR="003B4085" w:rsidRPr="00A765CC">
        <w:rPr>
          <w:lang w:val="en-US"/>
        </w:rPr>
        <w:t xml:space="preserve">ember 2022. </w:t>
      </w:r>
      <w:r w:rsidR="00E85B73" w:rsidRPr="00A765CC">
        <w:rPr>
          <w:lang w:val="en-US"/>
        </w:rPr>
        <w:t xml:space="preserve">Kahle-Roth </w:t>
      </w:r>
      <w:r w:rsidR="009C6FFC">
        <w:rPr>
          <w:lang w:val="en-US"/>
        </w:rPr>
        <w:t xml:space="preserve">has been at SICK since </w:t>
      </w:r>
      <w:r w:rsidR="00E85B73" w:rsidRPr="00A765CC">
        <w:rPr>
          <w:lang w:val="en-US"/>
        </w:rPr>
        <w:t xml:space="preserve">2019. </w:t>
      </w:r>
      <w:r w:rsidR="009C6FFC">
        <w:rPr>
          <w:lang w:val="en-US"/>
        </w:rPr>
        <w:t xml:space="preserve">She will more strongly interlink the activities of the </w:t>
      </w:r>
      <w:r w:rsidR="006C4EAF" w:rsidRPr="00A765CC">
        <w:rPr>
          <w:lang w:val="en-US"/>
        </w:rPr>
        <w:t xml:space="preserve">Procurement, Operations </w:t>
      </w:r>
      <w:r w:rsidR="009C6FFC">
        <w:rPr>
          <w:lang w:val="en-US"/>
        </w:rPr>
        <w:t>a</w:t>
      </w:r>
      <w:r w:rsidR="006C4EAF" w:rsidRPr="00A765CC">
        <w:rPr>
          <w:lang w:val="en-US"/>
        </w:rPr>
        <w:t xml:space="preserve">nd Fulfillment </w:t>
      </w:r>
      <w:r w:rsidR="00BE2DAC">
        <w:rPr>
          <w:lang w:val="en-US"/>
        </w:rPr>
        <w:t>functions</w:t>
      </w:r>
      <w:r w:rsidR="006C4EAF" w:rsidRPr="00A765CC">
        <w:rPr>
          <w:lang w:val="en-US"/>
        </w:rPr>
        <w:t xml:space="preserve">. </w:t>
      </w:r>
      <w:r w:rsidR="00E12ACC" w:rsidRPr="00A765CC">
        <w:rPr>
          <w:lang w:val="en-US"/>
        </w:rPr>
        <w:t xml:space="preserve">Dr. Tosja Zywietz </w:t>
      </w:r>
      <w:r w:rsidR="009C6FFC">
        <w:rPr>
          <w:lang w:val="en-US"/>
        </w:rPr>
        <w:t>announced h</w:t>
      </w:r>
      <w:r w:rsidR="007E36BD">
        <w:rPr>
          <w:lang w:val="en-US"/>
        </w:rPr>
        <w:t>is</w:t>
      </w:r>
      <w:r w:rsidR="009C6FFC">
        <w:rPr>
          <w:lang w:val="en-US"/>
        </w:rPr>
        <w:t xml:space="preserve"> departure from the Executive Board in September for family reasons </w:t>
      </w:r>
      <w:r w:rsidR="007E36BD" w:rsidRPr="007E36BD">
        <w:rPr>
          <w:lang w:val="en-US"/>
        </w:rPr>
        <w:t xml:space="preserve">after </w:t>
      </w:r>
      <w:r w:rsidR="009C6FFC" w:rsidRPr="007E36BD">
        <w:rPr>
          <w:lang w:val="en-US"/>
        </w:rPr>
        <w:t>almost three years</w:t>
      </w:r>
      <w:r w:rsidR="00E12ACC" w:rsidRPr="007E36BD">
        <w:rPr>
          <w:lang w:val="en-US"/>
        </w:rPr>
        <w:t>.</w:t>
      </w:r>
    </w:p>
    <w:p w14:paraId="2498CF8B" w14:textId="155ECFCE" w:rsidR="00DD3563" w:rsidRPr="00A765CC" w:rsidRDefault="00DD3563" w:rsidP="0077206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10AEFFDD" w14:textId="62C167AF" w:rsidR="00637C28" w:rsidRPr="00A765CC" w:rsidRDefault="009C6FFC" w:rsidP="00C02F5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Executive Board </w:t>
      </w:r>
      <w:r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Supply Chain &amp; Fulfillment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portfolio – newly defined with </w:t>
      </w:r>
      <w:proofErr w:type="spellStart"/>
      <w:r>
        <w:rPr>
          <w:rFonts w:ascii="Arial" w:eastAsiaTheme="minorHAnsi" w:hAnsi="Arial" w:cstheme="minorBidi"/>
          <w:sz w:val="20"/>
          <w:szCs w:val="22"/>
          <w:lang w:val="en-US" w:eastAsia="en-US"/>
        </w:rPr>
        <w:t>Ms</w:t>
      </w:r>
      <w:proofErr w:type="spellEnd"/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E12AC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Kahle-Roth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’s appointment to the Board</w:t>
      </w:r>
      <w:r w:rsidR="00E12AC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– will unite the </w:t>
      </w:r>
      <w:r w:rsidR="00E12AC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Procurement, Operations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a</w:t>
      </w:r>
      <w:r w:rsidR="00E12AC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nd Fulfillment </w:t>
      </w:r>
      <w:r w:rsidR="00BE2DAC">
        <w:rPr>
          <w:rFonts w:ascii="Arial" w:eastAsiaTheme="minorHAnsi" w:hAnsi="Arial" w:cstheme="minorBidi"/>
          <w:sz w:val="20"/>
          <w:szCs w:val="22"/>
          <w:lang w:val="en-US" w:eastAsia="en-US"/>
        </w:rPr>
        <w:t>functions</w:t>
      </w:r>
      <w:r w:rsidR="00E12AC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8B6BC4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</w:t>
      </w:r>
      <w:r w:rsidR="001906D8">
        <w:rPr>
          <w:rFonts w:ascii="Arial" w:eastAsiaTheme="minorHAnsi" w:hAnsi="Arial" w:cstheme="minorBidi"/>
          <w:sz w:val="20"/>
          <w:szCs w:val="22"/>
          <w:lang w:val="en-US" w:eastAsia="en-US"/>
        </w:rPr>
        <w:t>bundling</w:t>
      </w:r>
      <w:r w:rsidR="008B6BC4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ensures that </w:t>
      </w:r>
      <w:r w:rsidR="00637C28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SICK</w:t>
      </w:r>
      <w:r w:rsidR="008B6BC4">
        <w:rPr>
          <w:rFonts w:ascii="Arial" w:eastAsiaTheme="minorHAnsi" w:hAnsi="Arial" w:cstheme="minorBidi"/>
          <w:sz w:val="20"/>
          <w:szCs w:val="22"/>
          <w:lang w:val="en-US" w:eastAsia="en-US"/>
        </w:rPr>
        <w:t>’s</w:t>
      </w:r>
      <w:r w:rsidR="00637C28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8B6BC4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products will precisely </w:t>
      </w:r>
      <w:r w:rsidR="00C02F52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match </w:t>
      </w:r>
      <w:r w:rsidR="008B6BC4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customers’ requirements despite continually changing </w:t>
      </w:r>
      <w:r w:rsidR="008B6BC4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global </w:t>
      </w:r>
      <w:r w:rsidR="008B6BC4">
        <w:rPr>
          <w:rFonts w:ascii="Arial" w:eastAsiaTheme="minorHAnsi" w:hAnsi="Arial" w:cstheme="minorBidi"/>
          <w:sz w:val="20"/>
          <w:szCs w:val="22"/>
          <w:lang w:val="en-US" w:eastAsia="en-US"/>
        </w:rPr>
        <w:t>conditions</w:t>
      </w:r>
      <w:r w:rsidR="00637C28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 w:rsidR="008B6BC4">
        <w:rPr>
          <w:rFonts w:ascii="Arial" w:eastAsiaTheme="minorHAnsi" w:hAnsi="Arial" w:cstheme="minorBidi"/>
          <w:sz w:val="20"/>
          <w:szCs w:val="22"/>
          <w:lang w:val="en-US" w:eastAsia="en-US"/>
        </w:rPr>
        <w:t>This requires optimum cross-functional and cross-departmental collaboration along all global delivery chains</w:t>
      </w:r>
      <w:r w:rsidR="00637C28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</w:p>
    <w:p w14:paraId="5E5476C0" w14:textId="249A827A" w:rsidR="00637C28" w:rsidRPr="00A765CC" w:rsidRDefault="00637C28" w:rsidP="00637C2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</w:p>
    <w:p w14:paraId="7046A923" w14:textId="3EC5CF32" w:rsidR="00477C96" w:rsidRPr="00A765CC" w:rsidRDefault="008B6BC4" w:rsidP="008B6B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“</w:t>
      </w:r>
      <w:r w:rsidR="00477C96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I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am delighted that with </w:t>
      </w:r>
      <w:r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Ulrike Kahle-Roth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we have found, within SICK AG, a management personality with great specialist and international experience to fill the new Executive Board portfolio</w:t>
      </w:r>
      <w:r w:rsidR="00470E5E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.</w:t>
      </w:r>
      <w:r w:rsidR="00F652C7" w:rsidRPr="00A765CC">
        <w:rPr>
          <w:rFonts w:eastAsiaTheme="minorHAnsi" w:cstheme="minorBidi"/>
          <w:lang w:val="en-US"/>
        </w:rPr>
        <w:t xml:space="preserve">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The Supervisory Board looks forward to working with her and wishes her every success in her new role</w:t>
      </w:r>
      <w:r w:rsidR="00470E5E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”</w:t>
      </w:r>
      <w:r w:rsidR="00470E5E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sa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ys</w:t>
      </w:r>
      <w:r w:rsidR="00470E5E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Dr. Robert Bauer,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Chairman of the Supervisory Board of </w:t>
      </w:r>
      <w:r w:rsidR="00470E5E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SICK AG. </w:t>
      </w:r>
    </w:p>
    <w:p w14:paraId="0961A1B3" w14:textId="294A75F4" w:rsidR="00736C88" w:rsidRPr="00A765CC" w:rsidRDefault="008B6BC4" w:rsidP="008B6BC4">
      <w:pPr>
        <w:pStyle w:val="NormalWeb"/>
        <w:shd w:val="clear" w:color="auto" w:fill="FFFFFF"/>
        <w:spacing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“</w:t>
      </w:r>
      <w:r w:rsidR="00537B7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W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e want to meet the needs of our customers as well as possible</w:t>
      </w:r>
      <w:r w:rsidR="00247961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Optimum linkage between Procurement, Production, Logistics and Order Processing is an important means of achieving this</w:t>
      </w:r>
      <w:r w:rsidR="00247961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even closer collaboration between these </w:t>
      </w:r>
      <w:r w:rsidR="00BE2DAC">
        <w:rPr>
          <w:rFonts w:ascii="Arial" w:eastAsiaTheme="minorHAnsi" w:hAnsi="Arial" w:cstheme="minorBidi"/>
          <w:sz w:val="20"/>
          <w:szCs w:val="22"/>
          <w:lang w:val="en-US" w:eastAsia="en-US"/>
        </w:rPr>
        <w:t>functions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will help us master the new complexity of global business now and in the future</w:t>
      </w:r>
      <w:r w:rsidR="00537B7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.</w:t>
      </w:r>
      <w:r w:rsidR="00EF3D7D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937ED5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I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look forward to working with </w:t>
      </w:r>
      <w:r w:rsidR="00E12AC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Ulrike Kahle-Roth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in the Executive Board</w:t>
      </w:r>
      <w:r w:rsidR="00537B7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,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”</w:t>
      </w:r>
      <w:r w:rsidR="00537B7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sa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>ys</w:t>
      </w:r>
      <w:r w:rsidR="00537B7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Dr. Mats Gökstorp,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Chairman of the Executive Board of </w:t>
      </w:r>
      <w:r w:rsidR="00537B7C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SICK AG. </w:t>
      </w:r>
    </w:p>
    <w:p w14:paraId="384AA8F5" w14:textId="1AC5BA25" w:rsidR="0040156A" w:rsidRPr="00A765CC" w:rsidRDefault="008B6BC4" w:rsidP="00FD7B1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eastAsiaTheme="minorHAnsi" w:hAnsi="Arial" w:cstheme="minorBidi"/>
          <w:sz w:val="20"/>
          <w:szCs w:val="22"/>
          <w:lang w:val="en-US" w:eastAsia="en-US"/>
        </w:rPr>
      </w:pPr>
      <w:proofErr w:type="spellStart"/>
      <w:r>
        <w:rPr>
          <w:rFonts w:ascii="Arial" w:eastAsiaTheme="minorHAnsi" w:hAnsi="Arial" w:cstheme="minorBidi"/>
          <w:sz w:val="20"/>
          <w:szCs w:val="22"/>
          <w:lang w:val="en-US" w:eastAsia="en-US"/>
        </w:rPr>
        <w:t>Ms</w:t>
      </w:r>
      <w:proofErr w:type="spellEnd"/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</w:t>
      </w:r>
      <w:r w:rsidR="003B4085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Kahle-Roth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was born in </w:t>
      </w:r>
      <w:proofErr w:type="spellStart"/>
      <w:r>
        <w:rPr>
          <w:rFonts w:ascii="Arial" w:eastAsiaTheme="minorHAnsi" w:hAnsi="Arial" w:cstheme="minorBidi"/>
          <w:sz w:val="20"/>
          <w:szCs w:val="22"/>
          <w:lang w:val="en-US" w:eastAsia="en-US"/>
        </w:rPr>
        <w:t>Kehl</w:t>
      </w:r>
      <w:proofErr w:type="spellEnd"/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in </w:t>
      </w:r>
      <w:r w:rsidR="003B4085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1976.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She </w:t>
      </w:r>
      <w:r w:rsidR="00FD7B1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has </w:t>
      </w:r>
      <w:r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studied business management </w:t>
      </w:r>
      <w:r w:rsidR="00FD7B1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and completed an </w:t>
      </w:r>
      <w:r w:rsidR="003B4085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MBA. </w:t>
      </w:r>
      <w:r w:rsidR="00FD7B1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After studying, she held a variety of positions at </w:t>
      </w:r>
      <w:r w:rsidR="003B4085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The Dow Chemical Company, </w:t>
      </w:r>
      <w:r w:rsidR="00FD7B1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most recently as </w:t>
      </w:r>
      <w:r w:rsidR="003B4085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Customer Service Director EMEA. </w:t>
      </w:r>
      <w:r w:rsidR="00FD7B1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She then took over the post of </w:t>
      </w:r>
      <w:r w:rsidR="00FD7B10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Senior Director Global Supply Chain </w:t>
      </w:r>
      <w:r w:rsidR="00FD7B1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at </w:t>
      </w:r>
      <w:r w:rsidR="003B4085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A. Schulman Europe GmbH. </w:t>
      </w:r>
      <w:r w:rsidR="008341B0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Ulrike</w:t>
      </w:r>
      <w:r w:rsidR="003B4085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 Kahle-Roth </w:t>
      </w:r>
      <w:r w:rsidR="00FD7B1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has been active for SICK </w:t>
      </w:r>
      <w:r w:rsidR="003B4085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as Senior Vice President Customer Fulfillment </w:t>
      </w:r>
      <w:r w:rsidR="00FD7B10">
        <w:rPr>
          <w:rFonts w:ascii="Arial" w:eastAsiaTheme="minorHAnsi" w:hAnsi="Arial" w:cstheme="minorBidi"/>
          <w:sz w:val="20"/>
          <w:szCs w:val="22"/>
          <w:lang w:val="en-US" w:eastAsia="en-US"/>
        </w:rPr>
        <w:t xml:space="preserve">since </w:t>
      </w:r>
      <w:r w:rsidR="00FD7B10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2019</w:t>
      </w:r>
      <w:r w:rsidR="003B4085" w:rsidRPr="00A765CC">
        <w:rPr>
          <w:rFonts w:ascii="Arial" w:eastAsiaTheme="minorHAnsi" w:hAnsi="Arial" w:cstheme="minorBidi"/>
          <w:sz w:val="20"/>
          <w:szCs w:val="22"/>
          <w:lang w:val="en-US" w:eastAsia="en-US"/>
        </w:rPr>
        <w:t>.</w:t>
      </w:r>
    </w:p>
    <w:p w14:paraId="197FA93C" w14:textId="5945A62E" w:rsidR="005D65BF" w:rsidRPr="00A765CC" w:rsidRDefault="005D65BF" w:rsidP="0040156A">
      <w:pPr>
        <w:spacing w:line="276" w:lineRule="auto"/>
        <w:jc w:val="both"/>
        <w:rPr>
          <w:rFonts w:cs="Arial"/>
          <w:szCs w:val="20"/>
          <w:lang w:val="en-US"/>
        </w:rPr>
      </w:pPr>
    </w:p>
    <w:p w14:paraId="03B71993" w14:textId="4D95E75A" w:rsidR="00840E34" w:rsidRPr="009A7A4D" w:rsidRDefault="00091D29" w:rsidP="0040156A">
      <w:pPr>
        <w:spacing w:line="276" w:lineRule="auto"/>
        <w:jc w:val="both"/>
        <w:rPr>
          <w:rFonts w:cs="Arial"/>
          <w:szCs w:val="20"/>
          <w:lang w:val="en-US"/>
        </w:rPr>
      </w:pPr>
      <w:r w:rsidRPr="009A7A4D">
        <w:rPr>
          <w:rFonts w:cs="Arial"/>
          <w:szCs w:val="20"/>
          <w:lang w:val="en-US"/>
        </w:rPr>
        <w:t xml:space="preserve">- - - </w:t>
      </w:r>
    </w:p>
    <w:p w14:paraId="0AA05AAB" w14:textId="4A233D1A" w:rsidR="005D65BF" w:rsidRPr="00D204CD" w:rsidRDefault="00361ACE" w:rsidP="0040156A">
      <w:pPr>
        <w:spacing w:line="276" w:lineRule="auto"/>
        <w:jc w:val="both"/>
        <w:rPr>
          <w:rFonts w:cs="Arial"/>
          <w:szCs w:val="20"/>
          <w:lang w:val="en-US"/>
        </w:rPr>
      </w:pPr>
      <w:r w:rsidRPr="00D204CD">
        <w:rPr>
          <w:rFonts w:cs="Arial"/>
          <w:szCs w:val="20"/>
          <w:lang w:val="en-US"/>
        </w:rPr>
        <w:t>Picture</w:t>
      </w:r>
      <w:r w:rsidR="005D65BF" w:rsidRPr="00D204CD">
        <w:rPr>
          <w:rFonts w:cs="Arial"/>
          <w:szCs w:val="20"/>
          <w:lang w:val="en-US"/>
        </w:rPr>
        <w:t xml:space="preserve">: SICK </w:t>
      </w:r>
      <w:proofErr w:type="spellStart"/>
      <w:r w:rsidR="005D65BF" w:rsidRPr="00D204CD">
        <w:rPr>
          <w:rFonts w:cs="Arial"/>
          <w:szCs w:val="20"/>
          <w:lang w:val="en-US"/>
        </w:rPr>
        <w:t>AG_</w:t>
      </w:r>
      <w:r w:rsidR="003B4085" w:rsidRPr="00D204CD">
        <w:rPr>
          <w:rFonts w:cs="Arial"/>
          <w:szCs w:val="20"/>
          <w:lang w:val="en-US"/>
        </w:rPr>
        <w:t>Ulrike</w:t>
      </w:r>
      <w:proofErr w:type="spellEnd"/>
      <w:r w:rsidR="003B4085" w:rsidRPr="00D204CD">
        <w:rPr>
          <w:rFonts w:cs="Arial"/>
          <w:szCs w:val="20"/>
          <w:lang w:val="en-US"/>
        </w:rPr>
        <w:t xml:space="preserve"> Kahle-Roth</w:t>
      </w:r>
      <w:r w:rsidR="005D65BF" w:rsidRPr="00D204CD">
        <w:rPr>
          <w:rFonts w:cs="Arial"/>
          <w:szCs w:val="20"/>
          <w:lang w:val="en-US"/>
        </w:rPr>
        <w:t>.jpg</w:t>
      </w:r>
    </w:p>
    <w:p w14:paraId="479B4810" w14:textId="66C12DA8" w:rsidR="005D65BF" w:rsidRPr="00A765CC" w:rsidRDefault="00D204CD" w:rsidP="00C02F52">
      <w:pPr>
        <w:spacing w:line="276" w:lineRule="auto"/>
        <w:jc w:val="both"/>
        <w:rPr>
          <w:lang w:val="en-US"/>
        </w:rPr>
      </w:pPr>
      <w:r>
        <w:rPr>
          <w:rFonts w:cs="Arial"/>
          <w:szCs w:val="20"/>
          <w:lang w:val="en-US"/>
        </w:rPr>
        <w:t>Caption</w:t>
      </w:r>
      <w:r w:rsidR="005D65BF" w:rsidRPr="00361ACE">
        <w:rPr>
          <w:rFonts w:cs="Arial"/>
          <w:szCs w:val="20"/>
          <w:lang w:val="en-US"/>
        </w:rPr>
        <w:t xml:space="preserve">: </w:t>
      </w:r>
      <w:r w:rsidR="003B4085" w:rsidRPr="00A765CC">
        <w:rPr>
          <w:rFonts w:cs="Arial"/>
          <w:szCs w:val="20"/>
          <w:lang w:val="en-US"/>
        </w:rPr>
        <w:t xml:space="preserve">Ulrike Kahle-Roth </w:t>
      </w:r>
      <w:r w:rsidR="00FD7B10">
        <w:rPr>
          <w:rFonts w:cs="Arial"/>
          <w:szCs w:val="20"/>
          <w:lang w:val="en-US"/>
        </w:rPr>
        <w:t xml:space="preserve">will </w:t>
      </w:r>
      <w:r w:rsidR="00C02F52">
        <w:rPr>
          <w:rFonts w:cs="Arial"/>
          <w:szCs w:val="20"/>
          <w:lang w:val="en-US"/>
        </w:rPr>
        <w:t xml:space="preserve">join SICK’s </w:t>
      </w:r>
      <w:r w:rsidR="00FD7B10">
        <w:rPr>
          <w:rFonts w:cs="Arial"/>
          <w:szCs w:val="20"/>
          <w:lang w:val="en-US"/>
        </w:rPr>
        <w:t xml:space="preserve">Executive Board </w:t>
      </w:r>
      <w:r w:rsidR="00C02F52">
        <w:rPr>
          <w:rFonts w:cs="Arial"/>
          <w:szCs w:val="20"/>
          <w:lang w:val="en-US"/>
        </w:rPr>
        <w:t xml:space="preserve">from </w:t>
      </w:r>
      <w:r w:rsidR="00C02F52" w:rsidRPr="00A765CC">
        <w:rPr>
          <w:rFonts w:cs="Arial"/>
          <w:szCs w:val="20"/>
          <w:lang w:val="en-US"/>
        </w:rPr>
        <w:t>De</w:t>
      </w:r>
      <w:r w:rsidR="00C02F52">
        <w:rPr>
          <w:rFonts w:cs="Arial"/>
          <w:szCs w:val="20"/>
          <w:lang w:val="en-US"/>
        </w:rPr>
        <w:t>c</w:t>
      </w:r>
      <w:r w:rsidR="00C02F52" w:rsidRPr="00A765CC">
        <w:rPr>
          <w:rFonts w:cs="Arial"/>
          <w:szCs w:val="20"/>
          <w:lang w:val="en-US"/>
        </w:rPr>
        <w:t>ember 2022</w:t>
      </w:r>
      <w:r w:rsidR="00C02F52">
        <w:rPr>
          <w:rFonts w:cs="Arial"/>
          <w:szCs w:val="20"/>
          <w:lang w:val="en-US"/>
        </w:rPr>
        <w:t xml:space="preserve"> </w:t>
      </w:r>
      <w:r w:rsidR="00FD7B10">
        <w:rPr>
          <w:rFonts w:cs="Arial"/>
          <w:szCs w:val="20"/>
          <w:lang w:val="en-US"/>
        </w:rPr>
        <w:t xml:space="preserve">with responsibility for the </w:t>
      </w:r>
      <w:r w:rsidR="00FD7B10" w:rsidRPr="00A765CC">
        <w:rPr>
          <w:lang w:val="en-US"/>
        </w:rPr>
        <w:t>Supply Chain &amp; Fulfillment</w:t>
      </w:r>
      <w:r w:rsidR="00FD7B10" w:rsidRPr="00A765CC">
        <w:rPr>
          <w:rFonts w:cs="Arial"/>
          <w:szCs w:val="20"/>
          <w:lang w:val="en-US"/>
        </w:rPr>
        <w:t xml:space="preserve"> </w:t>
      </w:r>
      <w:r w:rsidR="00FD7B10">
        <w:rPr>
          <w:rFonts w:cs="Arial"/>
          <w:szCs w:val="20"/>
          <w:lang w:val="en-US"/>
        </w:rPr>
        <w:t>portfolio</w:t>
      </w:r>
      <w:r w:rsidR="003B4085" w:rsidRPr="00A765CC">
        <w:rPr>
          <w:lang w:val="en-US"/>
        </w:rPr>
        <w:t>.</w:t>
      </w:r>
    </w:p>
    <w:p w14:paraId="50BAEDB0" w14:textId="4B5A88B6" w:rsidR="009E4C61" w:rsidRPr="00A765CC" w:rsidRDefault="00FD7B10" w:rsidP="0040156A">
      <w:pPr>
        <w:spacing w:line="276" w:lineRule="auto"/>
        <w:jc w:val="both"/>
        <w:rPr>
          <w:rFonts w:cs="Arial"/>
          <w:szCs w:val="20"/>
          <w:lang w:val="en-US"/>
        </w:rPr>
      </w:pPr>
      <w:r>
        <w:rPr>
          <w:lang w:val="en-US"/>
        </w:rPr>
        <w:t>Source</w:t>
      </w:r>
      <w:r w:rsidR="009E4C61" w:rsidRPr="00A765CC">
        <w:rPr>
          <w:lang w:val="en-US"/>
        </w:rPr>
        <w:t>: SICK AG</w:t>
      </w:r>
    </w:p>
    <w:p w14:paraId="2B8B336E" w14:textId="04A26E6D" w:rsidR="005D65BF" w:rsidRPr="00A765CC" w:rsidRDefault="005D65BF" w:rsidP="00FD7B10">
      <w:pPr>
        <w:spacing w:line="276" w:lineRule="auto"/>
        <w:rPr>
          <w:rFonts w:cs="Arial"/>
          <w:b/>
          <w:bCs/>
          <w:szCs w:val="20"/>
          <w:lang w:val="en-US"/>
        </w:rPr>
      </w:pPr>
      <w:r w:rsidRPr="00A765CC">
        <w:rPr>
          <w:rFonts w:cs="Arial"/>
          <w:b/>
          <w:bCs/>
          <w:szCs w:val="20"/>
          <w:lang w:val="en-US"/>
        </w:rPr>
        <w:br/>
      </w:r>
      <w:r w:rsidR="00FD7B10">
        <w:rPr>
          <w:rFonts w:cs="Arial"/>
          <w:b/>
          <w:bCs/>
          <w:szCs w:val="20"/>
          <w:lang w:val="en-US"/>
        </w:rPr>
        <w:t>Contact</w:t>
      </w:r>
      <w:r w:rsidRPr="00A765CC">
        <w:rPr>
          <w:rFonts w:cs="Arial"/>
          <w:b/>
          <w:bCs/>
          <w:szCs w:val="20"/>
          <w:lang w:val="en-US"/>
        </w:rPr>
        <w:t>:</w:t>
      </w:r>
    </w:p>
    <w:p w14:paraId="1640D05D" w14:textId="7E945232" w:rsidR="005D65BF" w:rsidRPr="00A765CC" w:rsidRDefault="008858E4" w:rsidP="00FD7B10">
      <w:pPr>
        <w:spacing w:line="276" w:lineRule="auto"/>
        <w:rPr>
          <w:rFonts w:cs="Arial"/>
          <w:szCs w:val="20"/>
          <w:lang w:val="en-US"/>
        </w:rPr>
      </w:pPr>
      <w:r w:rsidRPr="00A765CC">
        <w:rPr>
          <w:rFonts w:cs="Arial"/>
          <w:szCs w:val="20"/>
          <w:lang w:val="en-US"/>
        </w:rPr>
        <w:t>Joanna Hahn</w:t>
      </w:r>
      <w:r w:rsidR="005D65BF" w:rsidRPr="00A765CC">
        <w:rPr>
          <w:rFonts w:cs="Arial"/>
          <w:szCs w:val="20"/>
          <w:lang w:val="en-US"/>
        </w:rPr>
        <w:t xml:space="preserve"> │</w:t>
      </w:r>
      <w:r w:rsidR="00840E34" w:rsidRPr="00A765CC">
        <w:rPr>
          <w:rFonts w:cs="Arial"/>
          <w:szCs w:val="20"/>
          <w:lang w:val="en-US"/>
        </w:rPr>
        <w:t>PR</w:t>
      </w:r>
      <w:r w:rsidR="00FD7B10">
        <w:rPr>
          <w:rFonts w:cs="Arial"/>
          <w:szCs w:val="20"/>
          <w:lang w:val="en-US"/>
        </w:rPr>
        <w:t xml:space="preserve"> </w:t>
      </w:r>
      <w:r w:rsidR="00840E34" w:rsidRPr="00A765CC">
        <w:rPr>
          <w:rFonts w:cs="Arial"/>
          <w:szCs w:val="20"/>
          <w:lang w:val="en-US"/>
        </w:rPr>
        <w:t>Manager</w:t>
      </w:r>
      <w:r w:rsidR="005D65BF" w:rsidRPr="00A765CC">
        <w:rPr>
          <w:rFonts w:cs="Arial"/>
          <w:szCs w:val="20"/>
          <w:lang w:val="en-US"/>
        </w:rPr>
        <w:t xml:space="preserve"> │</w:t>
      </w:r>
      <w:r w:rsidRPr="00A765CC">
        <w:rPr>
          <w:rFonts w:cs="Arial"/>
          <w:szCs w:val="20"/>
          <w:lang w:val="en-US"/>
        </w:rPr>
        <w:t>joanna.hahn</w:t>
      </w:r>
      <w:r w:rsidR="005D65BF" w:rsidRPr="00A765CC">
        <w:rPr>
          <w:rFonts w:cs="Arial"/>
          <w:szCs w:val="20"/>
          <w:lang w:val="en-US"/>
        </w:rPr>
        <w:t>@sick.de</w:t>
      </w:r>
    </w:p>
    <w:p w14:paraId="4C9DC2B2" w14:textId="7543A796" w:rsidR="00944D89" w:rsidRPr="00A765CC" w:rsidRDefault="005D65BF" w:rsidP="00C02F52">
      <w:pPr>
        <w:spacing w:line="276" w:lineRule="auto"/>
        <w:rPr>
          <w:lang w:val="en-US"/>
        </w:rPr>
      </w:pPr>
      <w:r w:rsidRPr="00A765CC">
        <w:rPr>
          <w:rFonts w:cs="Arial"/>
          <w:szCs w:val="20"/>
          <w:lang w:val="en-US"/>
        </w:rPr>
        <w:t xml:space="preserve">+49 </w:t>
      </w:r>
      <w:r w:rsidR="00C02F52">
        <w:rPr>
          <w:rFonts w:cs="Arial"/>
          <w:szCs w:val="20"/>
          <w:lang w:val="en-US"/>
        </w:rPr>
        <w:t>(0)</w:t>
      </w:r>
      <w:r w:rsidRPr="00A765CC">
        <w:rPr>
          <w:rFonts w:cs="Arial"/>
          <w:szCs w:val="20"/>
          <w:lang w:val="en-US"/>
        </w:rPr>
        <w:t>7681</w:t>
      </w:r>
      <w:r w:rsidR="00C02F52">
        <w:rPr>
          <w:rFonts w:cs="Arial"/>
          <w:szCs w:val="20"/>
          <w:lang w:val="en-US"/>
        </w:rPr>
        <w:t xml:space="preserve"> </w:t>
      </w:r>
      <w:r w:rsidRPr="00A765CC">
        <w:rPr>
          <w:rFonts w:cs="Arial"/>
          <w:szCs w:val="20"/>
          <w:lang w:val="en-US"/>
        </w:rPr>
        <w:t>202-5747 │</w:t>
      </w:r>
      <w:r w:rsidR="008858E4" w:rsidRPr="00A765CC">
        <w:rPr>
          <w:rFonts w:cs="Arial"/>
          <w:szCs w:val="20"/>
          <w:lang w:val="en-US"/>
        </w:rPr>
        <w:t xml:space="preserve">+49 </w:t>
      </w:r>
      <w:r w:rsidR="00C02F52">
        <w:rPr>
          <w:rFonts w:cs="Arial"/>
          <w:szCs w:val="20"/>
          <w:lang w:val="en-US"/>
        </w:rPr>
        <w:t>(0)</w:t>
      </w:r>
      <w:r w:rsidR="008858E4" w:rsidRPr="00A765CC">
        <w:rPr>
          <w:rFonts w:cs="Arial"/>
          <w:szCs w:val="20"/>
          <w:lang w:val="en-US"/>
        </w:rPr>
        <w:t>170 2269 888</w:t>
      </w:r>
      <w:r w:rsidRPr="00A765CC">
        <w:rPr>
          <w:rFonts w:cs="Arial"/>
          <w:szCs w:val="20"/>
          <w:lang w:val="en-US"/>
        </w:rPr>
        <w:br/>
      </w:r>
      <w:r w:rsidRPr="00A765CC">
        <w:rPr>
          <w:rFonts w:cs="Arial"/>
          <w:szCs w:val="20"/>
          <w:lang w:val="en-US"/>
        </w:rPr>
        <w:br/>
      </w:r>
    </w:p>
    <w:p w14:paraId="407CEB34" w14:textId="77777777" w:rsidR="00291723" w:rsidRDefault="00291723" w:rsidP="0040156A">
      <w:pPr>
        <w:spacing w:line="276" w:lineRule="auto"/>
        <w:jc w:val="both"/>
        <w:rPr>
          <w:rFonts w:ascii="Helv" w:hAnsi="Helv" w:cs="Helv"/>
          <w:color w:val="007FC3"/>
          <w:szCs w:val="20"/>
          <w:lang w:val="en-US" w:eastAsia="de-DE"/>
        </w:rPr>
      </w:pPr>
    </w:p>
    <w:p w14:paraId="3AAB700D" w14:textId="407B0E68" w:rsidR="00291723" w:rsidRPr="00876BFE" w:rsidRDefault="00291723" w:rsidP="00291723">
      <w:pPr>
        <w:rPr>
          <w:rFonts w:ascii="Helv" w:hAnsi="Helv" w:cs="Helv"/>
          <w:color w:val="007FC3"/>
          <w:szCs w:val="20"/>
          <w:lang w:val="en-US" w:eastAsia="de-DE"/>
        </w:rPr>
      </w:pPr>
      <w:r w:rsidRPr="00876BFE">
        <w:rPr>
          <w:rFonts w:ascii="Helv" w:hAnsi="Helv" w:cs="Helv"/>
          <w:color w:val="007FC3"/>
          <w:szCs w:val="20"/>
          <w:lang w:val="en-US" w:eastAsia="de-DE"/>
        </w:rPr>
        <w:lastRenderedPageBreak/>
        <w:t>SICK is one of the world’s leading producers f</w:t>
      </w:r>
      <w:r>
        <w:rPr>
          <w:rFonts w:ascii="Helv" w:hAnsi="Helv" w:cs="Helv"/>
          <w:color w:val="007FC3"/>
          <w:szCs w:val="20"/>
          <w:lang w:val="en-US" w:eastAsia="de-DE"/>
        </w:rPr>
        <w:t>or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 sensor</w:t>
      </w:r>
      <w:r>
        <w:rPr>
          <w:rFonts w:ascii="Helv" w:hAnsi="Helv" w:cs="Helv"/>
          <w:color w:val="007FC3"/>
          <w:szCs w:val="20"/>
          <w:lang w:val="en-US" w:eastAsia="de-DE"/>
        </w:rPr>
        <w:t xml:space="preserve">-based 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industrial </w:t>
      </w:r>
      <w:r>
        <w:rPr>
          <w:rFonts w:ascii="Helv" w:hAnsi="Helv" w:cs="Helv"/>
          <w:color w:val="007FC3"/>
          <w:szCs w:val="20"/>
          <w:lang w:val="en-US" w:eastAsia="de-DE"/>
        </w:rPr>
        <w:t>applications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. The company, founded by Dr. Erwin Sick in 1946 and based in Waldkirch-im-Breisgau near Freiburg, is a technology and market leader. It has a worldwide presence with more than 50 subsidiaries and associated companies, as well as numerous sales offices. SICK achieved Group sales of about EUR </w:t>
      </w:r>
      <w:r>
        <w:rPr>
          <w:rFonts w:ascii="Helv" w:hAnsi="Helv" w:cs="Helv"/>
          <w:color w:val="007FC3"/>
          <w:szCs w:val="20"/>
          <w:lang w:val="en-US" w:eastAsia="de-DE"/>
        </w:rPr>
        <w:t>2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 bn. during the 202</w:t>
      </w:r>
      <w:r>
        <w:rPr>
          <w:rFonts w:ascii="Helv" w:hAnsi="Helv" w:cs="Helv"/>
          <w:color w:val="007FC3"/>
          <w:szCs w:val="20"/>
          <w:lang w:val="en-US" w:eastAsia="de-DE"/>
        </w:rPr>
        <w:t>1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 fiscal year with more than 1</w:t>
      </w:r>
      <w:r>
        <w:rPr>
          <w:rFonts w:ascii="Helv" w:hAnsi="Helv" w:cs="Helv"/>
          <w:color w:val="007FC3"/>
          <w:szCs w:val="20"/>
          <w:lang w:val="en-US" w:eastAsia="de-DE"/>
        </w:rPr>
        <w:t>1</w:t>
      </w:r>
      <w:r w:rsidRPr="00876BFE">
        <w:rPr>
          <w:rFonts w:ascii="Helv" w:hAnsi="Helv" w:cs="Helv"/>
          <w:color w:val="007FC3"/>
          <w:szCs w:val="20"/>
          <w:lang w:val="en-US" w:eastAsia="de-DE"/>
        </w:rPr>
        <w:t xml:space="preserve">,000 employees worldwide. More information on SICK is available at </w:t>
      </w:r>
      <w:hyperlink r:id="rId8" w:history="1">
        <w:r w:rsidRPr="00BD0199">
          <w:rPr>
            <w:rStyle w:val="Hyperlink"/>
            <w:lang w:val="en-US" w:eastAsia="de-DE"/>
          </w:rPr>
          <w:t>www.sick.com</w:t>
        </w:r>
      </w:hyperlink>
    </w:p>
    <w:p w14:paraId="13581292" w14:textId="77777777" w:rsidR="00291723" w:rsidRDefault="00291723" w:rsidP="0040156A">
      <w:pPr>
        <w:spacing w:line="276" w:lineRule="auto"/>
        <w:jc w:val="both"/>
        <w:rPr>
          <w:rFonts w:ascii="Helv" w:hAnsi="Helv" w:cs="Helv"/>
          <w:color w:val="007FC3"/>
          <w:szCs w:val="20"/>
          <w:lang w:val="en-US" w:eastAsia="de-DE"/>
        </w:rPr>
      </w:pPr>
    </w:p>
    <w:sectPr w:rsidR="00291723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F17C" w14:textId="77777777" w:rsidR="00E76C04" w:rsidRDefault="00E76C04" w:rsidP="00CB0E99">
      <w:pPr>
        <w:spacing w:line="240" w:lineRule="auto"/>
      </w:pPr>
      <w:r>
        <w:separator/>
      </w:r>
    </w:p>
  </w:endnote>
  <w:endnote w:type="continuationSeparator" w:id="0">
    <w:p w14:paraId="16863F31" w14:textId="77777777" w:rsidR="00E76C04" w:rsidRDefault="00E76C04" w:rsidP="00CB0E99">
      <w:pPr>
        <w:spacing w:line="240" w:lineRule="auto"/>
      </w:pPr>
      <w:r>
        <w:continuationSeparator/>
      </w:r>
    </w:p>
  </w:endnote>
  <w:endnote w:type="continuationNotice" w:id="1">
    <w:p w14:paraId="3830E85D" w14:textId="77777777" w:rsidR="00E76C04" w:rsidRDefault="00E76C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3831" w14:textId="07C7AA22" w:rsidR="008B6429" w:rsidRPr="00E273D4" w:rsidRDefault="00A765CC" w:rsidP="00A765CC">
    <w:pPr>
      <w:pStyle w:val="Footer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C02F52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C02F52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C883" w14:textId="77777777" w:rsidR="004D70DF" w:rsidRPr="004D70DF" w:rsidRDefault="004D70DF" w:rsidP="004D70DF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30CC" w14:textId="77777777" w:rsidR="00E76C04" w:rsidRDefault="00E76C04" w:rsidP="00CB0E99">
      <w:pPr>
        <w:spacing w:line="240" w:lineRule="auto"/>
      </w:pPr>
      <w:r>
        <w:separator/>
      </w:r>
    </w:p>
  </w:footnote>
  <w:footnote w:type="continuationSeparator" w:id="0">
    <w:p w14:paraId="25D6C09B" w14:textId="77777777" w:rsidR="00E76C04" w:rsidRDefault="00E76C04" w:rsidP="00CB0E99">
      <w:pPr>
        <w:spacing w:line="240" w:lineRule="auto"/>
      </w:pPr>
      <w:r>
        <w:continuationSeparator/>
      </w:r>
    </w:p>
  </w:footnote>
  <w:footnote w:type="continuationNotice" w:id="1">
    <w:p w14:paraId="50076F91" w14:textId="77777777" w:rsidR="00E76C04" w:rsidRDefault="00E76C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EE2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76EC78AF" wp14:editId="68DEC855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E80" w14:textId="17D49D90" w:rsidR="00C7643D" w:rsidRPr="00D36503" w:rsidRDefault="00C7643D" w:rsidP="00A765CC">
    <w:pPr>
      <w:framePr w:w="5670" w:h="624" w:hRule="exact" w:wrap="notBeside" w:vAnchor="page" w:hAnchor="page" w:x="1419" w:y="1894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leChar"/>
        <w:rFonts w:eastAsia="Calibri"/>
      </w:rPr>
      <w:t>PRESS</w:t>
    </w:r>
    <w:r w:rsidR="00A765CC">
      <w:rPr>
        <w:rStyle w:val="TitleChar"/>
        <w:rFonts w:eastAsia="Calibri"/>
      </w:rPr>
      <w:t xml:space="preserve"> RELEASE</w:t>
    </w:r>
  </w:p>
  <w:p w14:paraId="165296D0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val="en-GB" w:eastAsia="en-GB"/>
      </w:rPr>
      <w:drawing>
        <wp:anchor distT="0" distB="0" distL="114300" distR="114300" simplePos="0" relativeHeight="251658240" behindDoc="1" locked="0" layoutInCell="1" allowOverlap="1" wp14:anchorId="45B86156" wp14:editId="4D7AEEC4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9107A"/>
    <w:multiLevelType w:val="hybridMultilevel"/>
    <w:tmpl w:val="EB0A67D6"/>
    <w:lvl w:ilvl="0" w:tplc="7848FA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>
      <o:colormru v:ext="edit" colors="#007fc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7C"/>
    <w:rsid w:val="000077BD"/>
    <w:rsid w:val="00023781"/>
    <w:rsid w:val="00047277"/>
    <w:rsid w:val="00047437"/>
    <w:rsid w:val="00062638"/>
    <w:rsid w:val="0008423C"/>
    <w:rsid w:val="00091D29"/>
    <w:rsid w:val="000B46CD"/>
    <w:rsid w:val="000E2D3C"/>
    <w:rsid w:val="000F5C66"/>
    <w:rsid w:val="001310B9"/>
    <w:rsid w:val="0013631C"/>
    <w:rsid w:val="00144B8E"/>
    <w:rsid w:val="0015775E"/>
    <w:rsid w:val="00161D1B"/>
    <w:rsid w:val="00165366"/>
    <w:rsid w:val="0017428D"/>
    <w:rsid w:val="001906D8"/>
    <w:rsid w:val="00190A9B"/>
    <w:rsid w:val="001914C2"/>
    <w:rsid w:val="001A5682"/>
    <w:rsid w:val="001B3A32"/>
    <w:rsid w:val="001C6197"/>
    <w:rsid w:val="001E47B4"/>
    <w:rsid w:val="001E51CD"/>
    <w:rsid w:val="0020097C"/>
    <w:rsid w:val="00215810"/>
    <w:rsid w:val="00216883"/>
    <w:rsid w:val="00227C3D"/>
    <w:rsid w:val="002303F2"/>
    <w:rsid w:val="0024048B"/>
    <w:rsid w:val="00241027"/>
    <w:rsid w:val="00243368"/>
    <w:rsid w:val="00246DAA"/>
    <w:rsid w:val="00247961"/>
    <w:rsid w:val="0025113F"/>
    <w:rsid w:val="002610B2"/>
    <w:rsid w:val="002639E1"/>
    <w:rsid w:val="00286D84"/>
    <w:rsid w:val="00291723"/>
    <w:rsid w:val="00293A9F"/>
    <w:rsid w:val="002B10E3"/>
    <w:rsid w:val="002B4FA0"/>
    <w:rsid w:val="002C16DF"/>
    <w:rsid w:val="002E27BB"/>
    <w:rsid w:val="00311305"/>
    <w:rsid w:val="00312F9D"/>
    <w:rsid w:val="00316BE5"/>
    <w:rsid w:val="00323478"/>
    <w:rsid w:val="0034476B"/>
    <w:rsid w:val="00351B50"/>
    <w:rsid w:val="00361ACE"/>
    <w:rsid w:val="00365DDC"/>
    <w:rsid w:val="00377DF0"/>
    <w:rsid w:val="00390C85"/>
    <w:rsid w:val="00392F4D"/>
    <w:rsid w:val="003A5593"/>
    <w:rsid w:val="003A5D20"/>
    <w:rsid w:val="003B4085"/>
    <w:rsid w:val="003B7380"/>
    <w:rsid w:val="003F1B08"/>
    <w:rsid w:val="0040156A"/>
    <w:rsid w:val="00422A4D"/>
    <w:rsid w:val="00432077"/>
    <w:rsid w:val="004419FD"/>
    <w:rsid w:val="00445288"/>
    <w:rsid w:val="00447CF4"/>
    <w:rsid w:val="00470E5E"/>
    <w:rsid w:val="00477C96"/>
    <w:rsid w:val="004B3713"/>
    <w:rsid w:val="004C333C"/>
    <w:rsid w:val="004C66DB"/>
    <w:rsid w:val="004D0525"/>
    <w:rsid w:val="004D70DF"/>
    <w:rsid w:val="005027F6"/>
    <w:rsid w:val="00514A5D"/>
    <w:rsid w:val="00537B7C"/>
    <w:rsid w:val="005432F0"/>
    <w:rsid w:val="00547286"/>
    <w:rsid w:val="00552E1C"/>
    <w:rsid w:val="005554B4"/>
    <w:rsid w:val="005774AB"/>
    <w:rsid w:val="005838CD"/>
    <w:rsid w:val="005864EF"/>
    <w:rsid w:val="00597C12"/>
    <w:rsid w:val="005D3D62"/>
    <w:rsid w:val="005D65BF"/>
    <w:rsid w:val="005E790D"/>
    <w:rsid w:val="005F0DE6"/>
    <w:rsid w:val="005F4798"/>
    <w:rsid w:val="005F7911"/>
    <w:rsid w:val="00606075"/>
    <w:rsid w:val="00620BA5"/>
    <w:rsid w:val="00620FE1"/>
    <w:rsid w:val="00630F42"/>
    <w:rsid w:val="006374FF"/>
    <w:rsid w:val="00637C28"/>
    <w:rsid w:val="00637F15"/>
    <w:rsid w:val="00677850"/>
    <w:rsid w:val="006A44BA"/>
    <w:rsid w:val="006A6807"/>
    <w:rsid w:val="006A725F"/>
    <w:rsid w:val="006C4EAF"/>
    <w:rsid w:val="006C5AFB"/>
    <w:rsid w:val="006D7051"/>
    <w:rsid w:val="006D7DA2"/>
    <w:rsid w:val="006F09FE"/>
    <w:rsid w:val="006F6278"/>
    <w:rsid w:val="006F6DE2"/>
    <w:rsid w:val="007209B4"/>
    <w:rsid w:val="00721ACC"/>
    <w:rsid w:val="00731011"/>
    <w:rsid w:val="00735B1C"/>
    <w:rsid w:val="00736C88"/>
    <w:rsid w:val="00741CFA"/>
    <w:rsid w:val="00743775"/>
    <w:rsid w:val="00744175"/>
    <w:rsid w:val="007533CF"/>
    <w:rsid w:val="0075680B"/>
    <w:rsid w:val="0077206B"/>
    <w:rsid w:val="00790D6C"/>
    <w:rsid w:val="0079794B"/>
    <w:rsid w:val="007A0763"/>
    <w:rsid w:val="007B152C"/>
    <w:rsid w:val="007B6D20"/>
    <w:rsid w:val="007C0279"/>
    <w:rsid w:val="007D2A65"/>
    <w:rsid w:val="007D7404"/>
    <w:rsid w:val="007E36BD"/>
    <w:rsid w:val="007E6CE3"/>
    <w:rsid w:val="007F0429"/>
    <w:rsid w:val="00805D87"/>
    <w:rsid w:val="008341B0"/>
    <w:rsid w:val="00840E34"/>
    <w:rsid w:val="008721E7"/>
    <w:rsid w:val="008858E4"/>
    <w:rsid w:val="008940AA"/>
    <w:rsid w:val="008B6429"/>
    <w:rsid w:val="008B6BC4"/>
    <w:rsid w:val="008C21FC"/>
    <w:rsid w:val="008D2BBE"/>
    <w:rsid w:val="008E34F2"/>
    <w:rsid w:val="008F7EE0"/>
    <w:rsid w:val="00910D8D"/>
    <w:rsid w:val="00937ED5"/>
    <w:rsid w:val="00944D89"/>
    <w:rsid w:val="00966AEA"/>
    <w:rsid w:val="00995626"/>
    <w:rsid w:val="009A7A4D"/>
    <w:rsid w:val="009C1042"/>
    <w:rsid w:val="009C6FFC"/>
    <w:rsid w:val="009C7C76"/>
    <w:rsid w:val="009E4C61"/>
    <w:rsid w:val="00A33D14"/>
    <w:rsid w:val="00A37528"/>
    <w:rsid w:val="00A4395C"/>
    <w:rsid w:val="00A4733D"/>
    <w:rsid w:val="00A63CBE"/>
    <w:rsid w:val="00A765CC"/>
    <w:rsid w:val="00A769A6"/>
    <w:rsid w:val="00A775E9"/>
    <w:rsid w:val="00A863F5"/>
    <w:rsid w:val="00A86BA5"/>
    <w:rsid w:val="00A9390A"/>
    <w:rsid w:val="00AA4C9B"/>
    <w:rsid w:val="00AB0A33"/>
    <w:rsid w:val="00AB58F8"/>
    <w:rsid w:val="00AE39C0"/>
    <w:rsid w:val="00AE4A53"/>
    <w:rsid w:val="00AE69A3"/>
    <w:rsid w:val="00AE782F"/>
    <w:rsid w:val="00B03194"/>
    <w:rsid w:val="00B123CA"/>
    <w:rsid w:val="00B30C5E"/>
    <w:rsid w:val="00B31D5B"/>
    <w:rsid w:val="00B418F4"/>
    <w:rsid w:val="00B54F8A"/>
    <w:rsid w:val="00B56C72"/>
    <w:rsid w:val="00B62470"/>
    <w:rsid w:val="00B6671E"/>
    <w:rsid w:val="00BA1BAF"/>
    <w:rsid w:val="00BA26EB"/>
    <w:rsid w:val="00BB3B0F"/>
    <w:rsid w:val="00BC6C05"/>
    <w:rsid w:val="00BC7BDC"/>
    <w:rsid w:val="00BD1EED"/>
    <w:rsid w:val="00BD2BE3"/>
    <w:rsid w:val="00BE2DAC"/>
    <w:rsid w:val="00C02C79"/>
    <w:rsid w:val="00C02F52"/>
    <w:rsid w:val="00C04E45"/>
    <w:rsid w:val="00C22B42"/>
    <w:rsid w:val="00C27B9E"/>
    <w:rsid w:val="00C35504"/>
    <w:rsid w:val="00C3606D"/>
    <w:rsid w:val="00C47424"/>
    <w:rsid w:val="00C7643D"/>
    <w:rsid w:val="00C84DBD"/>
    <w:rsid w:val="00C92212"/>
    <w:rsid w:val="00CA0A02"/>
    <w:rsid w:val="00CB0709"/>
    <w:rsid w:val="00CB0E99"/>
    <w:rsid w:val="00CB59D1"/>
    <w:rsid w:val="00CB6416"/>
    <w:rsid w:val="00CC083F"/>
    <w:rsid w:val="00D07B81"/>
    <w:rsid w:val="00D10052"/>
    <w:rsid w:val="00D204CD"/>
    <w:rsid w:val="00D36503"/>
    <w:rsid w:val="00D45DD9"/>
    <w:rsid w:val="00D63436"/>
    <w:rsid w:val="00D73797"/>
    <w:rsid w:val="00D7448E"/>
    <w:rsid w:val="00D876C8"/>
    <w:rsid w:val="00D94555"/>
    <w:rsid w:val="00D97B8B"/>
    <w:rsid w:val="00DA157D"/>
    <w:rsid w:val="00DA1D78"/>
    <w:rsid w:val="00DA4CC7"/>
    <w:rsid w:val="00DB3828"/>
    <w:rsid w:val="00DC0193"/>
    <w:rsid w:val="00DC3501"/>
    <w:rsid w:val="00DD3563"/>
    <w:rsid w:val="00DD4751"/>
    <w:rsid w:val="00DF74C4"/>
    <w:rsid w:val="00E00220"/>
    <w:rsid w:val="00E04E05"/>
    <w:rsid w:val="00E12ACC"/>
    <w:rsid w:val="00E273D4"/>
    <w:rsid w:val="00E33724"/>
    <w:rsid w:val="00E41470"/>
    <w:rsid w:val="00E43D52"/>
    <w:rsid w:val="00E753B2"/>
    <w:rsid w:val="00E76C04"/>
    <w:rsid w:val="00E81F72"/>
    <w:rsid w:val="00E85B73"/>
    <w:rsid w:val="00ED34D2"/>
    <w:rsid w:val="00EE60EF"/>
    <w:rsid w:val="00EE67CC"/>
    <w:rsid w:val="00EF3D7D"/>
    <w:rsid w:val="00EF655A"/>
    <w:rsid w:val="00F05A05"/>
    <w:rsid w:val="00F17459"/>
    <w:rsid w:val="00F52337"/>
    <w:rsid w:val="00F5454F"/>
    <w:rsid w:val="00F652C7"/>
    <w:rsid w:val="00F7375F"/>
    <w:rsid w:val="00F817B6"/>
    <w:rsid w:val="00F868E3"/>
    <w:rsid w:val="00F92ADD"/>
    <w:rsid w:val="00F9435E"/>
    <w:rsid w:val="00FA1EB5"/>
    <w:rsid w:val="00FA43DE"/>
    <w:rsid w:val="00FB0FEE"/>
    <w:rsid w:val="00FC781C"/>
    <w:rsid w:val="00FD333D"/>
    <w:rsid w:val="00FD594F"/>
    <w:rsid w:val="00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fc3"/>
    </o:shapedefaults>
    <o:shapelayout v:ext="edit">
      <o:idmap v:ext="edit" data="2"/>
    </o:shapelayout>
  </w:shapeDefaults>
  <w:decimalSymbol w:val=","/>
  <w:listSeparator w:val=";"/>
  <w14:docId w14:val="04F956BF"/>
  <w15:docId w15:val="{C2867630-A28B-4E93-8FC3-DE16954E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Heading1">
    <w:name w:val="heading 1"/>
    <w:aliases w:val="Überschrift"/>
    <w:basedOn w:val="Normal"/>
    <w:next w:val="Normal"/>
    <w:link w:val="Heading1Char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aliases w:val="Zwischenüberschrift"/>
    <w:basedOn w:val="Normal"/>
    <w:next w:val="Normal"/>
    <w:link w:val="Heading2Char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E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E9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4E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4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64EF"/>
    <w:rPr>
      <w:b/>
      <w:bCs/>
      <w:lang w:eastAsia="en-US"/>
    </w:rPr>
  </w:style>
  <w:style w:type="paragraph" w:styleId="Title">
    <w:name w:val="Title"/>
    <w:aliases w:val="Presseinformation"/>
    <w:basedOn w:val="Normal"/>
    <w:next w:val="Normal"/>
    <w:link w:val="TitleChar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leChar">
    <w:name w:val="Title Char"/>
    <w:aliases w:val="Presseinformation Char"/>
    <w:link w:val="Title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Heading1Char">
    <w:name w:val="Heading 1 Char"/>
    <w:aliases w:val="Überschrift Char"/>
    <w:link w:val="Heading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aliases w:val="Zwischenüberschrift Char"/>
    <w:link w:val="Heading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NoSpacing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Normal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Heading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DefaultParagraphFon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Heading2Char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944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091D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6FFC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FFC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6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54D4-4335-443D-BD6B-6556EDA0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Hahn</dc:creator>
  <cp:lastModifiedBy>Joanna Hahn</cp:lastModifiedBy>
  <cp:revision>5</cp:revision>
  <cp:lastPrinted>2022-11-14T10:20:00Z</cp:lastPrinted>
  <dcterms:created xsi:type="dcterms:W3CDTF">2022-11-15T09:11:00Z</dcterms:created>
  <dcterms:modified xsi:type="dcterms:W3CDTF">2022-11-16T07:12:00Z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-1050790878</vt:i4>
  </property>
  <property fmtid="{D5CDD505-2E9C-101B-9397-08002B2CF9AE}" pid="3" name="_NewReviewCycle">
    <vt:lpwstr/>
  </property>
  <property fmtid="{D5CDD505-2E9C-101B-9397-08002B2CF9AE}" pid="4" name="_EmailSubject">
    <vt:lpwstr>VO Wechsel Pressemitteilung</vt:lpwstr>
  </property>
  <property fmtid="{D5CDD505-2E9C-101B-9397-08002B2CF9AE}" pid="5" name="_AuthorEmail">
    <vt:lpwstr>joanna.hahn@sick.de</vt:lpwstr>
  </property>
  <property fmtid="{D5CDD505-2E9C-101B-9397-08002B2CF9AE}" pid="6" name="_AuthorEmailDisplayName">
    <vt:lpwstr>Joanna Hahn</vt:lpwstr>
  </property>
  <property fmtid="{D5CDD505-2E9C-101B-9397-08002B2CF9AE}" pid="8" name="_PreviousAdHocReviewCycleID">
    <vt:i4>1758521713</vt:i4>
  </property>
</Properties>
</file>